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024f42" w:val="clear"/>
        <w:jc w:val="center"/>
        <w:rPr>
          <w:b w:val="1"/>
          <w:bCs w:val="1"/>
          <w:color w:val="ffffff"/>
          <w:sz w:val="32"/>
          <w:szCs w:val="32"/>
        </w:rPr>
      </w:pPr>
      <w:r w:rsidDel="00000000" w:rsidR="00000000" w:rsidRPr="00000000">
        <w:rPr>
          <w:b w:val="1"/>
          <w:bCs w:val="1"/>
          <w:color w:val="ffffff"/>
          <w:sz w:val="32"/>
          <w:szCs w:val="32"/>
          <w:rtl w:val="0"/>
        </w:rPr>
        <w:t xml:space="preserve">Egypt Essentials and Beyond</w:t>
      </w:r>
      <w:r w:rsidDel="00000000" w:rsidR="00000000" w:rsidRPr="00000000">
        <w:rPr>
          <w:rtl w:val="0"/>
        </w:rPr>
      </w:r>
    </w:p>
    <w:p w:rsidR="00000000" w:rsidDel="00000000" w:rsidP="00000000" w:rsidRDefault="00000000" w:rsidRPr="00000000" w14:paraId="00000002">
      <w:pPr>
        <w:widowControl w:val="0"/>
        <w:shd w:fill="024f42" w:val="clear"/>
        <w:jc w:val="center"/>
        <w:rPr>
          <w:color w:val="ffffff"/>
          <w:sz w:val="28"/>
          <w:szCs w:val="28"/>
        </w:rPr>
      </w:pPr>
      <w:r w:rsidDel="00000000" w:rsidR="00000000" w:rsidRPr="00000000">
        <w:rPr>
          <w:color w:val="ffffff"/>
          <w:sz w:val="28"/>
          <w:szCs w:val="28"/>
          <w:rtl w:val="0"/>
        </w:rPr>
        <w:t xml:space="preserve">E</w:t>
      </w:r>
      <w:r w:rsidDel="00000000" w:rsidR="00000000" w:rsidRPr="00000000">
        <w:rPr>
          <w:color w:val="ffffff"/>
          <w:sz w:val="28"/>
          <w:szCs w:val="28"/>
          <w:rtl w:val="0"/>
        </w:rPr>
        <w:t xml:space="preserve">CTEEB</w:t>
      </w:r>
    </w:p>
    <w:p w:rsidR="00000000" w:rsidDel="00000000" w:rsidP="00000000" w:rsidRDefault="00000000" w:rsidRPr="00000000" w14:paraId="00000003">
      <w:pPr>
        <w:widowControl w:val="0"/>
        <w:shd w:fill="024f42" w:val="clear"/>
        <w:jc w:val="center"/>
        <w:rPr>
          <w:color w:val="ffffff"/>
          <w:sz w:val="28"/>
          <w:szCs w:val="28"/>
        </w:rPr>
      </w:pPr>
      <w:r w:rsidDel="00000000" w:rsidR="00000000" w:rsidRPr="00000000">
        <w:rPr>
          <w:color w:val="ffffff"/>
          <w:sz w:val="28"/>
          <w:szCs w:val="28"/>
          <w:rtl w:val="0"/>
        </w:rPr>
        <w:t xml:space="preserve">9 Days / 8 Nights</w:t>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b w:val="1"/>
          <w:bCs w:val="1"/>
          <w:sz w:val="22"/>
          <w:szCs w:val="22"/>
        </w:rPr>
      </w:pPr>
      <w:r w:rsidDel="00000000" w:rsidR="00000000" w:rsidRPr="00000000">
        <w:rPr>
          <w:b w:val="1"/>
          <w:bCs w:val="1"/>
          <w:sz w:val="22"/>
          <w:szCs w:val="22"/>
          <w:rtl w:val="0"/>
        </w:rPr>
        <w:t xml:space="preserve">Features</w:t>
      </w:r>
      <w:r w:rsidDel="00000000" w:rsidR="00000000" w:rsidRPr="00000000">
        <w:rPr>
          <w:b w:val="1"/>
          <w:bCs w:val="1"/>
          <w:sz w:val="22"/>
          <w:szCs w:val="22"/>
          <w:rtl w:val="0"/>
        </w:rPr>
        <w:t xml:space="preserve">:</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numPr>
          <w:ilvl w:val="0"/>
          <w:numId w:val="3"/>
        </w:numPr>
        <w:ind w:left="720" w:hanging="360"/>
        <w:jc w:val="both"/>
        <w:rPr>
          <w:sz w:val="22"/>
          <w:szCs w:val="22"/>
        </w:rPr>
      </w:pPr>
      <w:r w:rsidDel="00000000" w:rsidR="00000000" w:rsidRPr="00000000">
        <w:rPr>
          <w:sz w:val="22"/>
          <w:szCs w:val="22"/>
          <w:rtl w:val="0"/>
        </w:rPr>
        <w:t xml:space="preserve">Explore the iconic Great Pyramids of Giza</w:t>
      </w:r>
    </w:p>
    <w:p w:rsidR="00000000" w:rsidDel="00000000" w:rsidP="00000000" w:rsidRDefault="00000000" w:rsidRPr="00000000" w14:paraId="00000008">
      <w:pPr>
        <w:numPr>
          <w:ilvl w:val="0"/>
          <w:numId w:val="1"/>
        </w:numPr>
        <w:ind w:left="720" w:hanging="360"/>
        <w:jc w:val="both"/>
        <w:rPr>
          <w:sz w:val="22"/>
          <w:szCs w:val="22"/>
        </w:rPr>
      </w:pPr>
      <w:r w:rsidDel="00000000" w:rsidR="00000000" w:rsidRPr="00000000">
        <w:rPr>
          <w:sz w:val="22"/>
          <w:szCs w:val="22"/>
          <w:rtl w:val="0"/>
        </w:rPr>
        <w:t xml:space="preserve">Discover the Valley of the Kings</w:t>
      </w:r>
    </w:p>
    <w:p w:rsidR="00000000" w:rsidDel="00000000" w:rsidP="00000000" w:rsidRDefault="00000000" w:rsidRPr="00000000" w14:paraId="00000009">
      <w:pPr>
        <w:numPr>
          <w:ilvl w:val="0"/>
          <w:numId w:val="1"/>
        </w:numPr>
        <w:ind w:left="720" w:hanging="360"/>
        <w:jc w:val="both"/>
        <w:rPr>
          <w:sz w:val="22"/>
          <w:szCs w:val="22"/>
          <w:u w:val="none"/>
        </w:rPr>
      </w:pPr>
      <w:r w:rsidDel="00000000" w:rsidR="00000000" w:rsidRPr="00000000">
        <w:rPr>
          <w:sz w:val="22"/>
          <w:szCs w:val="22"/>
          <w:rtl w:val="0"/>
        </w:rPr>
        <w:t xml:space="preserve">Experience a Nile River cruise</w:t>
      </w:r>
      <w:r w:rsidDel="00000000" w:rsidR="00000000" w:rsidRPr="00000000">
        <w:rPr>
          <w:rtl w:val="0"/>
        </w:rPr>
      </w:r>
    </w:p>
    <w:p w:rsidR="00000000" w:rsidDel="00000000" w:rsidP="00000000" w:rsidRDefault="00000000" w:rsidRPr="00000000" w14:paraId="0000000A">
      <w:pPr>
        <w:numPr>
          <w:ilvl w:val="0"/>
          <w:numId w:val="3"/>
        </w:numPr>
        <w:ind w:left="720" w:hanging="360"/>
        <w:jc w:val="both"/>
        <w:rPr>
          <w:sz w:val="22"/>
          <w:szCs w:val="22"/>
        </w:rPr>
      </w:pPr>
      <w:r w:rsidDel="00000000" w:rsidR="00000000" w:rsidRPr="00000000">
        <w:rPr>
          <w:sz w:val="22"/>
          <w:szCs w:val="22"/>
          <w:rtl w:val="0"/>
        </w:rPr>
        <w:t xml:space="preserve">Visit Aswan's High Dam</w:t>
      </w:r>
      <w:r w:rsidDel="00000000" w:rsidR="00000000" w:rsidRPr="00000000">
        <w:rPr>
          <w:rtl w:val="0"/>
        </w:rPr>
      </w:r>
    </w:p>
    <w:p w:rsidR="00000000" w:rsidDel="00000000" w:rsidP="00000000" w:rsidRDefault="00000000" w:rsidRPr="00000000" w14:paraId="0000000B">
      <w:pPr>
        <w:numPr>
          <w:ilvl w:val="0"/>
          <w:numId w:val="4"/>
        </w:numPr>
        <w:ind w:left="720" w:hanging="360"/>
        <w:jc w:val="both"/>
        <w:rPr>
          <w:sz w:val="22"/>
          <w:szCs w:val="22"/>
        </w:rPr>
      </w:pPr>
      <w:r w:rsidDel="00000000" w:rsidR="00000000" w:rsidRPr="00000000">
        <w:rPr>
          <w:sz w:val="22"/>
          <w:szCs w:val="22"/>
          <w:rtl w:val="0"/>
        </w:rPr>
        <w:t xml:space="preserve">View Abu Simbel's twin temples</w:t>
      </w:r>
    </w:p>
    <w:p w:rsidR="00000000" w:rsidDel="00000000" w:rsidP="00000000" w:rsidRDefault="00000000" w:rsidRPr="00000000" w14:paraId="0000000C">
      <w:pPr>
        <w:jc w:val="both"/>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b w:val="1"/>
          <w:bCs w:val="1"/>
          <w:sz w:val="22"/>
          <w:szCs w:val="22"/>
          <w:rtl w:val="0"/>
        </w:rPr>
        <w:t xml:space="preserve">Overview:</w:t>
      </w: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sz w:val="22"/>
          <w:szCs w:val="22"/>
          <w:rtl w:val="0"/>
        </w:rPr>
        <w:t xml:space="preserve">Journey through Egypt’s most iconic landscapes, from the monuments of ancient Cairo to the Nile. Begin among the Great Pyramids and world-class museums before sailing between Luxor and Aswan, uncovering temples, tombs and river life along the way. The journey concludes with the awe-inspiring temples of Abu Simbel, offering a comprehensive view of Egypt’s ancient civilisation and enduring legacy.</w:t>
      </w:r>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spacing w:after="120" w:before="240" w:line="276" w:lineRule="auto"/>
        <w:jc w:val="both"/>
        <w:rPr>
          <w:color w:val="b69663"/>
          <w:sz w:val="22"/>
          <w:szCs w:val="22"/>
        </w:rPr>
      </w:pPr>
      <w:r w:rsidDel="00000000" w:rsidR="00000000" w:rsidRPr="00000000">
        <w:rPr>
          <w:b w:val="1"/>
          <w:bCs w:val="1"/>
          <w:sz w:val="22"/>
          <w:szCs w:val="22"/>
          <w:rtl w:val="0"/>
        </w:rPr>
        <w:t xml:space="preserve">Trip Outline</w:t>
      </w:r>
      <w:r w:rsidDel="00000000" w:rsidR="00000000" w:rsidRPr="00000000">
        <w:rPr>
          <w:rtl w:val="0"/>
        </w:rPr>
      </w:r>
    </w:p>
    <w:tbl>
      <w:tblPr>
        <w:tblStyle w:val="Table1"/>
        <w:tblW w:w="1017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4110"/>
        <w:gridCol w:w="990"/>
        <w:gridCol w:w="3990"/>
        <w:tblGridChange w:id="0">
          <w:tblGrid>
            <w:gridCol w:w="1080"/>
            <w:gridCol w:w="4110"/>
            <w:gridCol w:w="990"/>
            <w:gridCol w:w="3990"/>
          </w:tblGrid>
        </w:tblGridChange>
      </w:tblGrid>
      <w:tr>
        <w:trPr>
          <w:cantSplit w:val="0"/>
          <w:tblHeader w:val="1"/>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b w:val="1"/>
                <w:bCs w:val="1"/>
                <w:sz w:val="22"/>
                <w:szCs w:val="22"/>
              </w:rPr>
            </w:pPr>
            <w:r w:rsidDel="00000000" w:rsidR="00000000" w:rsidRPr="00000000">
              <w:rPr>
                <w:b w:val="1"/>
                <w:bCs w:val="1"/>
                <w:sz w:val="22"/>
                <w:szCs w:val="22"/>
                <w:rtl w:val="0"/>
              </w:rPr>
              <w:t xml:space="preserve">Day 1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rPr>
                <w:sz w:val="22"/>
                <w:szCs w:val="22"/>
              </w:rPr>
            </w:pPr>
            <w:r w:rsidDel="00000000" w:rsidR="00000000" w:rsidRPr="00000000">
              <w:rPr>
                <w:sz w:val="22"/>
                <w:szCs w:val="22"/>
                <w:rtl w:val="0"/>
              </w:rPr>
              <w:t xml:space="preserve">Arrival Cairo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b w:val="1"/>
                <w:bCs w:val="1"/>
                <w:sz w:val="22"/>
                <w:szCs w:val="22"/>
              </w:rPr>
            </w:pPr>
            <w:r w:rsidDel="00000000" w:rsidR="00000000" w:rsidRPr="00000000">
              <w:rPr>
                <w:b w:val="1"/>
                <w:bCs w:val="1"/>
                <w:sz w:val="22"/>
                <w:szCs w:val="22"/>
                <w:rtl w:val="0"/>
              </w:rPr>
              <w:t xml:space="preserve">Day 6</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rPr>
                <w:sz w:val="22"/>
                <w:szCs w:val="22"/>
              </w:rPr>
            </w:pPr>
            <w:r w:rsidDel="00000000" w:rsidR="00000000" w:rsidRPr="00000000">
              <w:rPr>
                <w:sz w:val="22"/>
                <w:szCs w:val="22"/>
                <w:rtl w:val="0"/>
              </w:rPr>
              <w:t xml:space="preserve">Luxor - Edfu - Kom Ombo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b w:val="1"/>
                <w:bCs w:val="1"/>
                <w:sz w:val="22"/>
                <w:szCs w:val="22"/>
              </w:rPr>
            </w:pPr>
            <w:r w:rsidDel="00000000" w:rsidR="00000000" w:rsidRPr="00000000">
              <w:rPr>
                <w:b w:val="1"/>
                <w:bCs w:val="1"/>
                <w:sz w:val="22"/>
                <w:szCs w:val="22"/>
                <w:rtl w:val="0"/>
              </w:rPr>
              <w:t xml:space="preserve">Day 2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rPr>
                <w:sz w:val="22"/>
                <w:szCs w:val="22"/>
              </w:rPr>
            </w:pPr>
            <w:r w:rsidDel="00000000" w:rsidR="00000000" w:rsidRPr="00000000">
              <w:rPr>
                <w:sz w:val="22"/>
                <w:szCs w:val="22"/>
                <w:rtl w:val="0"/>
              </w:rPr>
              <w:t xml:space="preserve">Giza</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2"/>
                <w:szCs w:val="22"/>
              </w:rPr>
            </w:pPr>
            <w:r w:rsidDel="00000000" w:rsidR="00000000" w:rsidRPr="00000000">
              <w:rPr>
                <w:b w:val="1"/>
                <w:bCs w:val="1"/>
                <w:sz w:val="22"/>
                <w:szCs w:val="22"/>
                <w:rtl w:val="0"/>
              </w:rPr>
              <w:t xml:space="preserve">Day 7</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rPr>
                <w:sz w:val="22"/>
                <w:szCs w:val="22"/>
              </w:rPr>
            </w:pPr>
            <w:r w:rsidDel="00000000" w:rsidR="00000000" w:rsidRPr="00000000">
              <w:rPr>
                <w:sz w:val="22"/>
                <w:szCs w:val="22"/>
                <w:rtl w:val="0"/>
              </w:rPr>
              <w:t xml:space="preserve">Kom Ombo - Aswan</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b w:val="1"/>
                <w:bCs w:val="1"/>
                <w:sz w:val="22"/>
                <w:szCs w:val="22"/>
              </w:rPr>
            </w:pPr>
            <w:r w:rsidDel="00000000" w:rsidR="00000000" w:rsidRPr="00000000">
              <w:rPr>
                <w:b w:val="1"/>
                <w:bCs w:val="1"/>
                <w:sz w:val="22"/>
                <w:szCs w:val="22"/>
                <w:rtl w:val="0"/>
              </w:rPr>
              <w:t xml:space="preserve">Day 3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rPr>
                <w:sz w:val="22"/>
                <w:szCs w:val="22"/>
              </w:rPr>
            </w:pPr>
            <w:r w:rsidDel="00000000" w:rsidR="00000000" w:rsidRPr="00000000">
              <w:rPr>
                <w:sz w:val="22"/>
                <w:szCs w:val="22"/>
                <w:rtl w:val="0"/>
              </w:rPr>
              <w:t xml:space="preserve">Cairo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b w:val="1"/>
                <w:bCs w:val="1"/>
                <w:sz w:val="22"/>
                <w:szCs w:val="22"/>
              </w:rPr>
            </w:pPr>
            <w:r w:rsidDel="00000000" w:rsidR="00000000" w:rsidRPr="00000000">
              <w:rPr>
                <w:b w:val="1"/>
                <w:bCs w:val="1"/>
                <w:sz w:val="22"/>
                <w:szCs w:val="22"/>
                <w:rtl w:val="0"/>
              </w:rPr>
              <w:t xml:space="preserve">Day 8</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rPr>
                <w:sz w:val="22"/>
                <w:szCs w:val="22"/>
              </w:rPr>
            </w:pPr>
            <w:r w:rsidDel="00000000" w:rsidR="00000000" w:rsidRPr="00000000">
              <w:rPr>
                <w:sz w:val="22"/>
                <w:szCs w:val="22"/>
                <w:rtl w:val="0"/>
              </w:rPr>
              <w:t xml:space="preserve">Aswan - </w:t>
            </w:r>
            <w:r w:rsidDel="00000000" w:rsidR="00000000" w:rsidRPr="00000000">
              <w:rPr>
                <w:sz w:val="22"/>
                <w:szCs w:val="22"/>
                <w:rtl w:val="0"/>
              </w:rPr>
              <w:t xml:space="preserve">Abu Simbel </w:t>
            </w:r>
            <w:r w:rsidDel="00000000" w:rsidR="00000000" w:rsidRPr="00000000">
              <w:rPr>
                <w:sz w:val="22"/>
                <w:szCs w:val="22"/>
                <w:rtl w:val="0"/>
              </w:rPr>
              <w:t xml:space="preserve">- Aswan</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b w:val="1"/>
                <w:bCs w:val="1"/>
                <w:sz w:val="22"/>
                <w:szCs w:val="22"/>
              </w:rPr>
            </w:pPr>
            <w:r w:rsidDel="00000000" w:rsidR="00000000" w:rsidRPr="00000000">
              <w:rPr>
                <w:b w:val="1"/>
                <w:bCs w:val="1"/>
                <w:sz w:val="22"/>
                <w:szCs w:val="22"/>
                <w:rtl w:val="0"/>
              </w:rPr>
              <w:t xml:space="preserve">Day 4</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rPr>
                <w:sz w:val="22"/>
                <w:szCs w:val="22"/>
              </w:rPr>
            </w:pPr>
            <w:r w:rsidDel="00000000" w:rsidR="00000000" w:rsidRPr="00000000">
              <w:rPr>
                <w:sz w:val="22"/>
                <w:szCs w:val="22"/>
                <w:rtl w:val="0"/>
              </w:rPr>
              <w:t xml:space="preserve">Cairo - Luxor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b w:val="1"/>
                <w:bCs w:val="1"/>
                <w:sz w:val="22"/>
                <w:szCs w:val="22"/>
              </w:rPr>
            </w:pPr>
            <w:r w:rsidDel="00000000" w:rsidR="00000000" w:rsidRPr="00000000">
              <w:rPr>
                <w:b w:val="1"/>
                <w:bCs w:val="1"/>
                <w:sz w:val="22"/>
                <w:szCs w:val="22"/>
                <w:rtl w:val="0"/>
              </w:rPr>
              <w:t xml:space="preserve">Day 9</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rPr>
                <w:sz w:val="22"/>
                <w:szCs w:val="22"/>
              </w:rPr>
            </w:pPr>
            <w:r w:rsidDel="00000000" w:rsidR="00000000" w:rsidRPr="00000000">
              <w:rPr>
                <w:sz w:val="22"/>
                <w:szCs w:val="22"/>
                <w:rtl w:val="0"/>
              </w:rPr>
              <w:t xml:space="preserve">Aswan - Cairo, Departure Cairo</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b w:val="1"/>
                <w:bCs w:val="1"/>
                <w:sz w:val="22"/>
                <w:szCs w:val="22"/>
              </w:rPr>
            </w:pPr>
            <w:r w:rsidDel="00000000" w:rsidR="00000000" w:rsidRPr="00000000">
              <w:rPr>
                <w:b w:val="1"/>
                <w:bCs w:val="1"/>
                <w:sz w:val="22"/>
                <w:szCs w:val="22"/>
                <w:rtl w:val="0"/>
              </w:rPr>
              <w:t xml:space="preserve">Day 5</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rPr>
                <w:sz w:val="22"/>
                <w:szCs w:val="22"/>
              </w:rPr>
            </w:pPr>
            <w:r w:rsidDel="00000000" w:rsidR="00000000" w:rsidRPr="00000000">
              <w:rPr>
                <w:sz w:val="22"/>
                <w:szCs w:val="22"/>
                <w:rtl w:val="0"/>
              </w:rPr>
              <w:t xml:space="preserve">Luxor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b w:val="1"/>
                <w:bCs w:val="1"/>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rPr>
                <w:sz w:val="22"/>
                <w:szCs w:val="22"/>
              </w:rPr>
            </w:pPr>
            <w:r w:rsidDel="00000000" w:rsidR="00000000" w:rsidRPr="00000000">
              <w:rPr>
                <w:rtl w:val="0"/>
              </w:rPr>
            </w:r>
          </w:p>
        </w:tc>
      </w:tr>
    </w:tbl>
    <w:p w:rsidR="00000000" w:rsidDel="00000000" w:rsidP="00000000" w:rsidRDefault="00000000" w:rsidRPr="00000000" w14:paraId="00000026">
      <w:pPr>
        <w:ind w:right="30"/>
        <w:jc w:val="both"/>
        <w:rPr>
          <w:sz w:val="22"/>
          <w:szCs w:val="22"/>
        </w:rPr>
      </w:pPr>
      <w:r w:rsidDel="00000000" w:rsidR="00000000" w:rsidRPr="00000000">
        <w:rPr>
          <w:rtl w:val="0"/>
        </w:rPr>
      </w:r>
    </w:p>
    <w:p w:rsidR="00000000" w:rsidDel="00000000" w:rsidP="00000000" w:rsidRDefault="00000000" w:rsidRPr="00000000" w14:paraId="00000027">
      <w:pPr>
        <w:widowControl w:val="0"/>
        <w:rPr>
          <w:sz w:val="22"/>
          <w:szCs w:val="22"/>
        </w:rPr>
      </w:pPr>
      <w:r w:rsidDel="00000000" w:rsidR="00000000" w:rsidRPr="00000000">
        <w:rPr>
          <w:rtl w:val="0"/>
        </w:rPr>
      </w:r>
    </w:p>
    <w:tbl>
      <w:tblPr>
        <w:tblStyle w:val="Table2"/>
        <w:tblW w:w="10425.0" w:type="dxa"/>
        <w:jc w:val="left"/>
        <w:tblLayout w:type="fixed"/>
        <w:tblLook w:val="0000"/>
      </w:tblPr>
      <w:tblGrid>
        <w:gridCol w:w="8865"/>
        <w:gridCol w:w="1560"/>
        <w:tblGridChange w:id="0">
          <w:tblGrid>
            <w:gridCol w:w="8865"/>
            <w:gridCol w:w="15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28">
            <w:pPr>
              <w:jc w:val="both"/>
              <w:rPr>
                <w:b w:val="1"/>
                <w:bCs w:val="1"/>
                <w:color w:val="ffffff"/>
                <w:sz w:val="22"/>
                <w:szCs w:val="22"/>
              </w:rPr>
            </w:pPr>
            <w:r w:rsidDel="00000000" w:rsidR="00000000" w:rsidRPr="00000000">
              <w:rPr>
                <w:b w:val="1"/>
                <w:bCs w:val="1"/>
                <w:color w:val="ffffff"/>
                <w:sz w:val="22"/>
                <w:szCs w:val="22"/>
                <w:rtl w:val="0"/>
              </w:rPr>
              <w:t xml:space="preserve">Day 1: Arrival Cairo</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29">
            <w:pPr>
              <w:widowControl w:val="0"/>
              <w:spacing w:line="259" w:lineRule="auto"/>
              <w:rPr>
                <w:color w:val="ffffff"/>
                <w:sz w:val="22"/>
                <w:szCs w:val="22"/>
              </w:rPr>
            </w:pPr>
            <w:r w:rsidDel="00000000" w:rsidR="00000000" w:rsidRPr="00000000">
              <w:rPr>
                <w:b w:val="1"/>
                <w:bCs w:val="1"/>
                <w:color w:val="ffffff"/>
                <w:sz w:val="22"/>
                <w:szCs w:val="22"/>
                <w:rtl w:val="0"/>
              </w:rPr>
              <w:t xml:space="preserve">-/-/-</w:t>
            </w:r>
            <w:r w:rsidDel="00000000" w:rsidR="00000000" w:rsidRPr="00000000">
              <w:rPr>
                <w:rtl w:val="0"/>
              </w:rPr>
            </w:r>
          </w:p>
        </w:tc>
      </w:tr>
    </w:tbl>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jc w:val="both"/>
        <w:rPr>
          <w:sz w:val="22"/>
          <w:szCs w:val="22"/>
        </w:rPr>
      </w:pPr>
      <w:r w:rsidDel="00000000" w:rsidR="00000000" w:rsidRPr="00000000">
        <w:rPr>
          <w:sz w:val="22"/>
          <w:szCs w:val="22"/>
          <w:rtl w:val="0"/>
        </w:rPr>
        <w:t xml:space="preserve">Arrival at Cairo International Airport. Meet the tour coordinator holding a sign with the designated names, positioned outside the Arrivals Hall (note: guides and drivers are not permitted inside the airport). A private, air-conditioned vehicle transfer to the hotel in Cairo follows. </w:t>
      </w:r>
      <w:r w:rsidDel="00000000" w:rsidR="00000000" w:rsidRPr="00000000">
        <w:rPr>
          <w:rtl w:val="0"/>
        </w:rPr>
      </w:r>
    </w:p>
    <w:p w:rsidR="00000000" w:rsidDel="00000000" w:rsidP="00000000" w:rsidRDefault="00000000" w:rsidRPr="00000000" w14:paraId="0000002C">
      <w:pPr>
        <w:jc w:val="both"/>
        <w:rPr>
          <w:sz w:val="22"/>
          <w:szCs w:val="22"/>
        </w:rPr>
      </w:pPr>
      <w:r w:rsidDel="00000000" w:rsidR="00000000" w:rsidRPr="00000000">
        <w:rPr>
          <w:rtl w:val="0"/>
        </w:rPr>
      </w:r>
    </w:p>
    <w:p w:rsidR="00000000" w:rsidDel="00000000" w:rsidP="00000000" w:rsidRDefault="00000000" w:rsidRPr="00000000" w14:paraId="0000002D">
      <w:pPr>
        <w:jc w:val="both"/>
        <w:rPr>
          <w:sz w:val="22"/>
          <w:szCs w:val="22"/>
        </w:rPr>
      </w:pPr>
      <w:r w:rsidDel="00000000" w:rsidR="00000000" w:rsidRPr="00000000">
        <w:rPr>
          <w:sz w:val="22"/>
          <w:szCs w:val="22"/>
          <w:rtl w:val="0"/>
        </w:rPr>
        <w:t xml:space="preserve">For immediate assistance, use the 24-hour Customer Care number +20 109 005 5535.</w:t>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b w:val="1"/>
          <w:bCs w:val="1"/>
          <w:color w:val="303030"/>
          <w:sz w:val="22"/>
          <w:szCs w:val="22"/>
          <w:rtl w:val="0"/>
        </w:rPr>
        <w:t xml:space="preserve">Overnight in Cairo. </w:t>
      </w:r>
      <w:r w:rsidDel="00000000" w:rsidR="00000000" w:rsidRPr="00000000">
        <w:rPr>
          <w:rtl w:val="0"/>
        </w:rPr>
      </w:r>
    </w:p>
    <w:p w:rsidR="00000000" w:rsidDel="00000000" w:rsidP="00000000" w:rsidRDefault="00000000" w:rsidRPr="00000000" w14:paraId="00000030">
      <w:pPr>
        <w:rPr>
          <w:color w:val="303030"/>
          <w:sz w:val="22"/>
          <w:szCs w:val="22"/>
        </w:rPr>
      </w:pPr>
      <w:r w:rsidDel="00000000" w:rsidR="00000000" w:rsidRPr="00000000">
        <w:rPr>
          <w:rtl w:val="0"/>
        </w:rPr>
      </w:r>
    </w:p>
    <w:p w:rsidR="00000000" w:rsidDel="00000000" w:rsidP="00000000" w:rsidRDefault="00000000" w:rsidRPr="00000000" w14:paraId="00000031">
      <w:pPr>
        <w:jc w:val="both"/>
        <w:rPr>
          <w:sz w:val="20"/>
          <w:szCs w:val="20"/>
        </w:rPr>
      </w:pPr>
      <w:r w:rsidDel="00000000" w:rsidR="00000000" w:rsidRPr="00000000">
        <w:rPr>
          <w:sz w:val="20"/>
          <w:szCs w:val="20"/>
          <w:u w:val="single"/>
          <w:rtl w:val="0"/>
        </w:rPr>
        <w:t xml:space="preserve">Distances and journey time:</w:t>
      </w:r>
      <w:r w:rsidDel="00000000" w:rsidR="00000000" w:rsidRPr="00000000">
        <w:rPr>
          <w:rtl w:val="0"/>
        </w:rPr>
      </w:r>
    </w:p>
    <w:p w:rsidR="00000000" w:rsidDel="00000000" w:rsidP="00000000" w:rsidRDefault="00000000" w:rsidRPr="00000000" w14:paraId="00000032">
      <w:pPr>
        <w:jc w:val="both"/>
        <w:rPr>
          <w:sz w:val="20"/>
          <w:szCs w:val="20"/>
          <w:u w:val="single"/>
        </w:rPr>
      </w:pPr>
      <w:r w:rsidDel="00000000" w:rsidR="00000000" w:rsidRPr="00000000">
        <w:rPr>
          <w:sz w:val="20"/>
          <w:szCs w:val="20"/>
          <w:rtl w:val="0"/>
        </w:rPr>
        <w:t xml:space="preserve">Cairo International Airport - Cairo City Center (22 km): 30 mins</w:t>
      </w:r>
      <w:r w:rsidDel="00000000" w:rsidR="00000000" w:rsidRPr="00000000">
        <w:rPr>
          <w:rtl w:val="0"/>
        </w:rPr>
      </w:r>
    </w:p>
    <w:p w:rsidR="00000000" w:rsidDel="00000000" w:rsidP="00000000" w:rsidRDefault="00000000" w:rsidRPr="00000000" w14:paraId="00000033">
      <w:pPr>
        <w:widowControl w:val="0"/>
        <w:rPr>
          <w:sz w:val="22"/>
          <w:szCs w:val="22"/>
        </w:rPr>
      </w:pPr>
      <w:r w:rsidDel="00000000" w:rsidR="00000000" w:rsidRPr="00000000">
        <w:rPr>
          <w:rtl w:val="0"/>
        </w:rPr>
      </w:r>
    </w:p>
    <w:tbl>
      <w:tblPr>
        <w:tblStyle w:val="Table3"/>
        <w:tblW w:w="10425.0" w:type="dxa"/>
        <w:jc w:val="left"/>
        <w:tblLayout w:type="fixed"/>
        <w:tblLook w:val="0000"/>
      </w:tblPr>
      <w:tblGrid>
        <w:gridCol w:w="8865"/>
        <w:gridCol w:w="1560"/>
        <w:tblGridChange w:id="0">
          <w:tblGrid>
            <w:gridCol w:w="8865"/>
            <w:gridCol w:w="15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34">
            <w:pPr>
              <w:jc w:val="both"/>
              <w:rPr>
                <w:b w:val="1"/>
                <w:bCs w:val="1"/>
                <w:color w:val="ffffff"/>
                <w:sz w:val="22"/>
                <w:szCs w:val="22"/>
              </w:rPr>
            </w:pPr>
            <w:r w:rsidDel="00000000" w:rsidR="00000000" w:rsidRPr="00000000">
              <w:rPr>
                <w:b w:val="1"/>
                <w:bCs w:val="1"/>
                <w:color w:val="ffffff"/>
                <w:sz w:val="22"/>
                <w:szCs w:val="22"/>
                <w:rtl w:val="0"/>
              </w:rPr>
              <w:t xml:space="preserve">Day 2: Giza</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35">
            <w:pPr>
              <w:widowControl w:val="0"/>
              <w:spacing w:line="259" w:lineRule="auto"/>
              <w:rPr>
                <w:color w:val="ffffff"/>
                <w:sz w:val="22"/>
                <w:szCs w:val="22"/>
              </w:rPr>
            </w:pPr>
            <w:r w:rsidDel="00000000" w:rsidR="00000000" w:rsidRPr="00000000">
              <w:rPr>
                <w:b w:val="1"/>
                <w:bCs w:val="1"/>
                <w:color w:val="ffffff"/>
                <w:sz w:val="22"/>
                <w:szCs w:val="22"/>
                <w:rtl w:val="0"/>
              </w:rPr>
              <w:t xml:space="preserve">B/L/-</w:t>
            </w:r>
            <w:r w:rsidDel="00000000" w:rsidR="00000000" w:rsidRPr="00000000">
              <w:rPr>
                <w:rtl w:val="0"/>
              </w:rPr>
            </w:r>
          </w:p>
        </w:tc>
      </w:tr>
    </w:tbl>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ind w:left="0" w:firstLine="0"/>
        <w:jc w:val="both"/>
        <w:rPr>
          <w:sz w:val="22"/>
          <w:szCs w:val="22"/>
        </w:rPr>
      </w:pPr>
      <w:r w:rsidDel="00000000" w:rsidR="00000000" w:rsidRPr="00000000">
        <w:rPr>
          <w:sz w:val="22"/>
          <w:szCs w:val="22"/>
          <w:rtl w:val="0"/>
        </w:rPr>
        <w:t xml:space="preserve">Transfer to the iconic Giza Plateau, home to Egypt’s most recognisable monuments and the only remaining Wonder of the Ancient World. Explore the Great Pyramids of Khufu, Khafre and Menkaure as well as the colossal limestone Great Sphinx, guardian of the plateau and an iconic symbol of ancient Egypt.</w:t>
      </w:r>
    </w:p>
    <w:p w:rsidR="00000000" w:rsidDel="00000000" w:rsidP="00000000" w:rsidRDefault="00000000" w:rsidRPr="00000000" w14:paraId="00000038">
      <w:pPr>
        <w:ind w:left="0" w:firstLine="0"/>
        <w:jc w:val="both"/>
        <w:rPr>
          <w:sz w:val="22"/>
          <w:szCs w:val="22"/>
        </w:rPr>
      </w:pPr>
      <w:r w:rsidDel="00000000" w:rsidR="00000000" w:rsidRPr="00000000">
        <w:rPr>
          <w:rtl w:val="0"/>
        </w:rPr>
      </w:r>
    </w:p>
    <w:p w:rsidR="00000000" w:rsidDel="00000000" w:rsidP="00000000" w:rsidRDefault="00000000" w:rsidRPr="00000000" w14:paraId="00000039">
      <w:pPr>
        <w:ind w:left="0" w:firstLine="0"/>
        <w:jc w:val="both"/>
        <w:rPr>
          <w:sz w:val="22"/>
          <w:szCs w:val="22"/>
        </w:rPr>
      </w:pPr>
      <w:r w:rsidDel="00000000" w:rsidR="00000000" w:rsidRPr="00000000">
        <w:rPr>
          <w:sz w:val="22"/>
          <w:szCs w:val="22"/>
          <w:rtl w:val="0"/>
        </w:rPr>
        <w:t xml:space="preserve">A simple, authentic lunch is provided at a restaurant near the Giza area. </w:t>
      </w:r>
    </w:p>
    <w:p w:rsidR="00000000" w:rsidDel="00000000" w:rsidP="00000000" w:rsidRDefault="00000000" w:rsidRPr="00000000" w14:paraId="0000003A">
      <w:pPr>
        <w:ind w:left="0" w:firstLine="0"/>
        <w:jc w:val="both"/>
        <w:rPr>
          <w:sz w:val="22"/>
          <w:szCs w:val="22"/>
        </w:rPr>
      </w:pPr>
      <w:r w:rsidDel="00000000" w:rsidR="00000000" w:rsidRPr="00000000">
        <w:rPr>
          <w:rtl w:val="0"/>
        </w:rPr>
      </w:r>
    </w:p>
    <w:p w:rsidR="00000000" w:rsidDel="00000000" w:rsidP="00000000" w:rsidRDefault="00000000" w:rsidRPr="00000000" w14:paraId="0000003B">
      <w:pPr>
        <w:ind w:left="0" w:firstLine="0"/>
        <w:jc w:val="both"/>
        <w:rPr>
          <w:sz w:val="22"/>
          <w:szCs w:val="22"/>
        </w:rPr>
      </w:pPr>
      <w:r w:rsidDel="00000000" w:rsidR="00000000" w:rsidRPr="00000000">
        <w:rPr>
          <w:sz w:val="22"/>
          <w:szCs w:val="22"/>
          <w:rtl w:val="0"/>
        </w:rPr>
        <w:t xml:space="preserve">In the afternoon, proceed to the Grand Egyptian Museum (GEM). While entering the Grand Hall, see the monumental statue of Ramses II before exploring the vast collection of ancient Egyptian artefacts. A key highlight is the Tutankhamun Galleries, showcasing the more than 5,000 treasures from the boy king's tomb.</w:t>
      </w:r>
    </w:p>
    <w:p w:rsidR="00000000" w:rsidDel="00000000" w:rsidP="00000000" w:rsidRDefault="00000000" w:rsidRPr="00000000" w14:paraId="0000003C">
      <w:pPr>
        <w:ind w:left="0" w:firstLine="0"/>
        <w:jc w:val="both"/>
        <w:rPr>
          <w:sz w:val="22"/>
          <w:szCs w:val="22"/>
        </w:rPr>
      </w:pPr>
      <w:r w:rsidDel="00000000" w:rsidR="00000000" w:rsidRPr="00000000">
        <w:rPr>
          <w:rtl w:val="0"/>
        </w:rPr>
      </w:r>
    </w:p>
    <w:p w:rsidR="00000000" w:rsidDel="00000000" w:rsidP="00000000" w:rsidRDefault="00000000" w:rsidRPr="00000000" w14:paraId="0000003D">
      <w:pPr>
        <w:ind w:left="0" w:firstLine="0"/>
        <w:jc w:val="both"/>
        <w:rPr>
          <w:b w:val="1"/>
          <w:bCs w:val="1"/>
          <w:color w:val="303030"/>
          <w:sz w:val="22"/>
          <w:szCs w:val="22"/>
        </w:rPr>
      </w:pPr>
      <w:r w:rsidDel="00000000" w:rsidR="00000000" w:rsidRPr="00000000">
        <w:rPr>
          <w:b w:val="1"/>
          <w:bCs w:val="1"/>
          <w:sz w:val="22"/>
          <w:szCs w:val="22"/>
          <w:rtl w:val="0"/>
        </w:rPr>
        <w:t xml:space="preserve">O</w:t>
      </w:r>
      <w:r w:rsidDel="00000000" w:rsidR="00000000" w:rsidRPr="00000000">
        <w:rPr>
          <w:b w:val="1"/>
          <w:bCs w:val="1"/>
          <w:color w:val="303030"/>
          <w:sz w:val="22"/>
          <w:szCs w:val="22"/>
          <w:rtl w:val="0"/>
        </w:rPr>
        <w:t xml:space="preserve">vernight in Cairo.</w:t>
      </w:r>
    </w:p>
    <w:p w:rsidR="00000000" w:rsidDel="00000000" w:rsidP="00000000" w:rsidRDefault="00000000" w:rsidRPr="00000000" w14:paraId="0000003E">
      <w:pPr>
        <w:ind w:left="0" w:firstLine="0"/>
        <w:jc w:val="both"/>
        <w:rPr>
          <w:b w:val="1"/>
          <w:bCs w:val="1"/>
          <w:color w:val="303030"/>
          <w:sz w:val="22"/>
          <w:szCs w:val="22"/>
        </w:rPr>
      </w:pPr>
      <w:r w:rsidDel="00000000" w:rsidR="00000000" w:rsidRPr="00000000">
        <w:rPr>
          <w:rtl w:val="0"/>
        </w:rPr>
      </w:r>
    </w:p>
    <w:p w:rsidR="00000000" w:rsidDel="00000000" w:rsidP="00000000" w:rsidRDefault="00000000" w:rsidRPr="00000000" w14:paraId="0000003F">
      <w:pPr>
        <w:ind w:left="0" w:firstLine="0"/>
        <w:rPr>
          <w:sz w:val="20"/>
          <w:szCs w:val="20"/>
          <w:u w:val="single"/>
        </w:rPr>
      </w:pPr>
      <w:r w:rsidDel="00000000" w:rsidR="00000000" w:rsidRPr="00000000">
        <w:rPr>
          <w:sz w:val="20"/>
          <w:szCs w:val="20"/>
          <w:u w:val="single"/>
          <w:rtl w:val="0"/>
        </w:rPr>
        <w:t xml:space="preserve">Distances and journey time:</w:t>
      </w:r>
    </w:p>
    <w:p w:rsidR="00000000" w:rsidDel="00000000" w:rsidP="00000000" w:rsidRDefault="00000000" w:rsidRPr="00000000" w14:paraId="00000040">
      <w:pPr>
        <w:ind w:left="0" w:firstLine="0"/>
        <w:rPr>
          <w:sz w:val="20"/>
          <w:szCs w:val="20"/>
        </w:rPr>
      </w:pPr>
      <w:r w:rsidDel="00000000" w:rsidR="00000000" w:rsidRPr="00000000">
        <w:rPr>
          <w:sz w:val="20"/>
          <w:szCs w:val="20"/>
          <w:rtl w:val="0"/>
        </w:rPr>
        <w:t xml:space="preserve">Cairo Hotel - Giza Plateau (20 km): 30 mins</w:t>
      </w:r>
    </w:p>
    <w:p w:rsidR="00000000" w:rsidDel="00000000" w:rsidP="00000000" w:rsidRDefault="00000000" w:rsidRPr="00000000" w14:paraId="00000041">
      <w:pPr>
        <w:ind w:left="0" w:firstLine="0"/>
        <w:rPr>
          <w:sz w:val="20"/>
          <w:szCs w:val="20"/>
        </w:rPr>
      </w:pPr>
      <w:r w:rsidDel="00000000" w:rsidR="00000000" w:rsidRPr="00000000">
        <w:rPr>
          <w:sz w:val="20"/>
          <w:szCs w:val="20"/>
          <w:rtl w:val="0"/>
        </w:rPr>
        <w:t xml:space="preserve">Giza Plateau - GEM (5 km): 15 mins</w:t>
      </w:r>
    </w:p>
    <w:p w:rsidR="00000000" w:rsidDel="00000000" w:rsidP="00000000" w:rsidRDefault="00000000" w:rsidRPr="00000000" w14:paraId="00000042">
      <w:pPr>
        <w:ind w:left="0" w:firstLine="0"/>
        <w:rPr>
          <w:b w:val="1"/>
          <w:bCs w:val="1"/>
          <w:color w:val="303030"/>
        </w:rPr>
      </w:pPr>
      <w:r w:rsidDel="00000000" w:rsidR="00000000" w:rsidRPr="00000000">
        <w:rPr>
          <w:sz w:val="20"/>
          <w:szCs w:val="20"/>
          <w:rtl w:val="0"/>
        </w:rPr>
        <w:t xml:space="preserve">GEM - Cairo Hotel (17 km): 30 mins</w:t>
      </w:r>
      <w:r w:rsidDel="00000000" w:rsidR="00000000" w:rsidRPr="00000000">
        <w:rPr>
          <w:rtl w:val="0"/>
        </w:rPr>
      </w:r>
    </w:p>
    <w:p w:rsidR="00000000" w:rsidDel="00000000" w:rsidP="00000000" w:rsidRDefault="00000000" w:rsidRPr="00000000" w14:paraId="00000043">
      <w:pPr>
        <w:widowControl w:val="0"/>
        <w:rPr>
          <w:sz w:val="22"/>
          <w:szCs w:val="22"/>
        </w:rPr>
      </w:pPr>
      <w:r w:rsidDel="00000000" w:rsidR="00000000" w:rsidRPr="00000000">
        <w:rPr>
          <w:rtl w:val="0"/>
        </w:rPr>
      </w:r>
    </w:p>
    <w:tbl>
      <w:tblPr>
        <w:tblStyle w:val="Table4"/>
        <w:tblW w:w="10425.0" w:type="dxa"/>
        <w:jc w:val="left"/>
        <w:tblLayout w:type="fixed"/>
        <w:tblLook w:val="0000"/>
      </w:tblPr>
      <w:tblGrid>
        <w:gridCol w:w="8865"/>
        <w:gridCol w:w="1560"/>
        <w:tblGridChange w:id="0">
          <w:tblGrid>
            <w:gridCol w:w="8865"/>
            <w:gridCol w:w="15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44">
            <w:pPr>
              <w:jc w:val="both"/>
              <w:rPr>
                <w:b w:val="1"/>
                <w:bCs w:val="1"/>
                <w:color w:val="ffffff"/>
                <w:sz w:val="22"/>
                <w:szCs w:val="22"/>
              </w:rPr>
            </w:pPr>
            <w:r w:rsidDel="00000000" w:rsidR="00000000" w:rsidRPr="00000000">
              <w:rPr>
                <w:b w:val="1"/>
                <w:bCs w:val="1"/>
                <w:color w:val="ffffff"/>
                <w:sz w:val="22"/>
                <w:szCs w:val="22"/>
                <w:rtl w:val="0"/>
              </w:rPr>
              <w:t xml:space="preserve">Day 3: Cairo</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45">
            <w:pPr>
              <w:widowControl w:val="0"/>
              <w:spacing w:line="259" w:lineRule="auto"/>
              <w:rPr>
                <w:color w:val="ffffff"/>
                <w:sz w:val="22"/>
                <w:szCs w:val="22"/>
              </w:rPr>
            </w:pPr>
            <w:r w:rsidDel="00000000" w:rsidR="00000000" w:rsidRPr="00000000">
              <w:rPr>
                <w:b w:val="1"/>
                <w:bCs w:val="1"/>
                <w:color w:val="ffffff"/>
                <w:sz w:val="22"/>
                <w:szCs w:val="22"/>
                <w:rtl w:val="0"/>
              </w:rPr>
              <w:t xml:space="preserve">B/L/-</w:t>
            </w:r>
            <w:r w:rsidDel="00000000" w:rsidR="00000000" w:rsidRPr="00000000">
              <w:rPr>
                <w:rtl w:val="0"/>
              </w:rPr>
            </w:r>
          </w:p>
        </w:tc>
      </w:tr>
    </w:tbl>
    <w:p w:rsidR="00000000" w:rsidDel="00000000" w:rsidP="00000000" w:rsidRDefault="00000000" w:rsidRPr="00000000" w14:paraId="00000046">
      <w:pPr>
        <w:jc w:val="both"/>
        <w:rPr>
          <w:sz w:val="22"/>
          <w:szCs w:val="22"/>
        </w:rPr>
      </w:pPr>
      <w:r w:rsidDel="00000000" w:rsidR="00000000" w:rsidRPr="00000000">
        <w:rPr>
          <w:rtl w:val="0"/>
        </w:rPr>
      </w:r>
    </w:p>
    <w:p w:rsidR="00000000" w:rsidDel="00000000" w:rsidP="00000000" w:rsidRDefault="00000000" w:rsidRPr="00000000" w14:paraId="00000047">
      <w:pPr>
        <w:jc w:val="both"/>
        <w:rPr>
          <w:sz w:val="22"/>
          <w:szCs w:val="22"/>
        </w:rPr>
      </w:pPr>
      <w:r w:rsidDel="00000000" w:rsidR="00000000" w:rsidRPr="00000000">
        <w:rPr>
          <w:sz w:val="22"/>
          <w:szCs w:val="22"/>
          <w:rtl w:val="0"/>
        </w:rPr>
        <w:t xml:space="preserve">Visit</w:t>
      </w:r>
      <w:r w:rsidDel="00000000" w:rsidR="00000000" w:rsidRPr="00000000">
        <w:rPr>
          <w:sz w:val="22"/>
          <w:szCs w:val="22"/>
          <w:rtl w:val="0"/>
        </w:rPr>
        <w:t xml:space="preserve"> the National Museum of Egyptian Civilization (NMEC) for a comprehensive overview of Egypt's history. A highlight of the museum is the Royal Mummies Hall, which houses the mummies of pharaohs and queens. </w:t>
      </w:r>
    </w:p>
    <w:p w:rsidR="00000000" w:rsidDel="00000000" w:rsidP="00000000" w:rsidRDefault="00000000" w:rsidRPr="00000000" w14:paraId="00000048">
      <w:pPr>
        <w:jc w:val="both"/>
        <w:rPr>
          <w:sz w:val="22"/>
          <w:szCs w:val="22"/>
        </w:rPr>
      </w:pPr>
      <w:r w:rsidDel="00000000" w:rsidR="00000000" w:rsidRPr="00000000">
        <w:rPr>
          <w:rtl w:val="0"/>
        </w:rPr>
      </w:r>
    </w:p>
    <w:p w:rsidR="00000000" w:rsidDel="00000000" w:rsidP="00000000" w:rsidRDefault="00000000" w:rsidRPr="00000000" w14:paraId="00000049">
      <w:pPr>
        <w:jc w:val="both"/>
        <w:rPr>
          <w:sz w:val="22"/>
          <w:szCs w:val="22"/>
        </w:rPr>
      </w:pPr>
      <w:r w:rsidDel="00000000" w:rsidR="00000000" w:rsidRPr="00000000">
        <w:rPr>
          <w:sz w:val="22"/>
          <w:szCs w:val="22"/>
          <w:rtl w:val="0"/>
        </w:rPr>
        <w:t xml:space="preserve">A</w:t>
      </w:r>
      <w:r w:rsidDel="00000000" w:rsidR="00000000" w:rsidRPr="00000000">
        <w:rPr>
          <w:i w:val="0"/>
          <w:iCs w:val="0"/>
          <w:smallCaps w:val="0"/>
          <w:strike w:val="0"/>
          <w:color w:val="000000"/>
          <w:sz w:val="22"/>
          <w:szCs w:val="22"/>
          <w:u w:val="none"/>
          <w:shd w:fill="auto" w:val="clear"/>
          <w:vertAlign w:val="baseline"/>
          <w:rtl w:val="0"/>
        </w:rPr>
        <w:t xml:space="preserve">uthentic Egyptian cuisine </w:t>
      </w:r>
      <w:r w:rsidDel="00000000" w:rsidR="00000000" w:rsidRPr="00000000">
        <w:rPr>
          <w:sz w:val="22"/>
          <w:szCs w:val="22"/>
          <w:rtl w:val="0"/>
        </w:rPr>
        <w:t xml:space="preserve">is served for</w:t>
      </w:r>
      <w:r w:rsidDel="00000000" w:rsidR="00000000" w:rsidRPr="00000000">
        <w:rPr>
          <w:i w:val="0"/>
          <w:iCs w:val="0"/>
          <w:smallCaps w:val="0"/>
          <w:strike w:val="0"/>
          <w:color w:val="000000"/>
          <w:sz w:val="22"/>
          <w:szCs w:val="22"/>
          <w:u w:val="none"/>
          <w:shd w:fill="auto" w:val="clear"/>
          <w:vertAlign w:val="baseline"/>
          <w:rtl w:val="0"/>
        </w:rPr>
        <w:t xml:space="preserve"> lunch at a local restaurant.</w:t>
      </w:r>
      <w:r w:rsidDel="00000000" w:rsidR="00000000" w:rsidRPr="00000000">
        <w:rPr>
          <w:rtl w:val="0"/>
        </w:rPr>
      </w:r>
    </w:p>
    <w:p w:rsidR="00000000" w:rsidDel="00000000" w:rsidP="00000000" w:rsidRDefault="00000000" w:rsidRPr="00000000" w14:paraId="0000004A">
      <w:pPr>
        <w:jc w:val="both"/>
        <w:rPr>
          <w:sz w:val="22"/>
          <w:szCs w:val="22"/>
        </w:rPr>
      </w:pPr>
      <w:r w:rsidDel="00000000" w:rsidR="00000000" w:rsidRPr="00000000">
        <w:rPr>
          <w:rtl w:val="0"/>
        </w:rPr>
      </w:r>
    </w:p>
    <w:p w:rsidR="00000000" w:rsidDel="00000000" w:rsidP="00000000" w:rsidRDefault="00000000" w:rsidRPr="00000000" w14:paraId="0000004B">
      <w:pPr>
        <w:jc w:val="both"/>
        <w:rPr>
          <w:sz w:val="22"/>
          <w:szCs w:val="22"/>
        </w:rPr>
      </w:pPr>
      <w:r w:rsidDel="00000000" w:rsidR="00000000" w:rsidRPr="00000000">
        <w:rPr>
          <w:sz w:val="22"/>
          <w:szCs w:val="22"/>
          <w:rtl w:val="0"/>
        </w:rPr>
        <w:t xml:space="preserve">In the afternoon, explore the Citadel of Saladin, a medieval fortress overlooking Cairo, where mosques and museums reveal centuries of architectural and cultural achievements. Nearby, the Mosque of Sultan Hassan impresses with its Mamluk-era grandeur, complemented by the neighbouring Refaie Mosque, the resting place of royals and saints.</w:t>
      </w:r>
    </w:p>
    <w:p w:rsidR="00000000" w:rsidDel="00000000" w:rsidP="00000000" w:rsidRDefault="00000000" w:rsidRPr="00000000" w14:paraId="0000004C">
      <w:pPr>
        <w:jc w:val="both"/>
        <w:rPr>
          <w:sz w:val="22"/>
          <w:szCs w:val="22"/>
        </w:rPr>
      </w:pPr>
      <w:r w:rsidDel="00000000" w:rsidR="00000000" w:rsidRPr="00000000">
        <w:rPr>
          <w:rtl w:val="0"/>
        </w:rPr>
      </w:r>
    </w:p>
    <w:p w:rsidR="00000000" w:rsidDel="00000000" w:rsidP="00000000" w:rsidRDefault="00000000" w:rsidRPr="00000000" w14:paraId="0000004D">
      <w:pPr>
        <w:jc w:val="both"/>
        <w:rPr>
          <w:sz w:val="22"/>
          <w:szCs w:val="22"/>
        </w:rPr>
      </w:pPr>
      <w:r w:rsidDel="00000000" w:rsidR="00000000" w:rsidRPr="00000000">
        <w:rPr>
          <w:sz w:val="22"/>
          <w:szCs w:val="22"/>
          <w:rtl w:val="0"/>
        </w:rPr>
        <w:t xml:space="preserve">End the day at Khan El-Khalili Bazaar, a maze of alleys filled with workshops and stalls offering traditional crafts, perfumes and souvenirs.</w:t>
      </w:r>
      <w:r w:rsidDel="00000000" w:rsidR="00000000" w:rsidRPr="00000000">
        <w:rPr>
          <w:rtl w:val="0"/>
        </w:rPr>
      </w:r>
    </w:p>
    <w:p w:rsidR="00000000" w:rsidDel="00000000" w:rsidP="00000000" w:rsidRDefault="00000000" w:rsidRPr="00000000" w14:paraId="0000004E">
      <w:pPr>
        <w:jc w:val="both"/>
        <w:rPr>
          <w:sz w:val="22"/>
          <w:szCs w:val="22"/>
        </w:rPr>
      </w:pPr>
      <w:r w:rsidDel="00000000" w:rsidR="00000000" w:rsidRPr="00000000">
        <w:rPr>
          <w:rtl w:val="0"/>
        </w:rPr>
      </w:r>
    </w:p>
    <w:p w:rsidR="00000000" w:rsidDel="00000000" w:rsidP="00000000" w:rsidRDefault="00000000" w:rsidRPr="00000000" w14:paraId="0000004F">
      <w:pPr>
        <w:jc w:val="both"/>
        <w:rPr>
          <w:b w:val="1"/>
          <w:bCs w:val="1"/>
          <w:color w:val="303030"/>
          <w:sz w:val="22"/>
          <w:szCs w:val="22"/>
        </w:rPr>
      </w:pPr>
      <w:r w:rsidDel="00000000" w:rsidR="00000000" w:rsidRPr="00000000">
        <w:rPr>
          <w:b w:val="1"/>
          <w:bCs w:val="1"/>
          <w:sz w:val="22"/>
          <w:szCs w:val="22"/>
          <w:rtl w:val="0"/>
        </w:rPr>
        <w:t xml:space="preserve">O</w:t>
      </w:r>
      <w:r w:rsidDel="00000000" w:rsidR="00000000" w:rsidRPr="00000000">
        <w:rPr>
          <w:b w:val="1"/>
          <w:bCs w:val="1"/>
          <w:color w:val="303030"/>
          <w:sz w:val="22"/>
          <w:szCs w:val="22"/>
          <w:rtl w:val="0"/>
        </w:rPr>
        <w:t xml:space="preserve">vernight in Cairo.</w:t>
      </w:r>
    </w:p>
    <w:p w:rsidR="00000000" w:rsidDel="00000000" w:rsidP="00000000" w:rsidRDefault="00000000" w:rsidRPr="00000000" w14:paraId="00000050">
      <w:pPr>
        <w:widowControl w:val="0"/>
        <w:rPr>
          <w:sz w:val="22"/>
          <w:szCs w:val="22"/>
        </w:rPr>
      </w:pPr>
      <w:r w:rsidDel="00000000" w:rsidR="00000000" w:rsidRPr="00000000">
        <w:rPr>
          <w:rtl w:val="0"/>
        </w:rPr>
      </w:r>
    </w:p>
    <w:tbl>
      <w:tblPr>
        <w:tblStyle w:val="Table5"/>
        <w:tblW w:w="10425.0" w:type="dxa"/>
        <w:jc w:val="left"/>
        <w:tblLayout w:type="fixed"/>
        <w:tblLook w:val="0000"/>
      </w:tblPr>
      <w:tblGrid>
        <w:gridCol w:w="8865"/>
        <w:gridCol w:w="1560"/>
        <w:tblGridChange w:id="0">
          <w:tblGrid>
            <w:gridCol w:w="8865"/>
            <w:gridCol w:w="15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51">
            <w:pPr>
              <w:jc w:val="both"/>
              <w:rPr>
                <w:b w:val="1"/>
                <w:bCs w:val="1"/>
                <w:color w:val="ffffff"/>
                <w:sz w:val="22"/>
                <w:szCs w:val="22"/>
              </w:rPr>
            </w:pPr>
            <w:r w:rsidDel="00000000" w:rsidR="00000000" w:rsidRPr="00000000">
              <w:rPr>
                <w:b w:val="1"/>
                <w:bCs w:val="1"/>
                <w:color w:val="ffffff"/>
                <w:sz w:val="22"/>
                <w:szCs w:val="22"/>
                <w:rtl w:val="0"/>
              </w:rPr>
              <w:t xml:space="preserve">Day 4: Cairo - Luxor (East Bank)</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52">
            <w:pPr>
              <w:widowControl w:val="0"/>
              <w:spacing w:line="259" w:lineRule="auto"/>
              <w:rPr>
                <w:color w:val="ffffff"/>
                <w:sz w:val="22"/>
                <w:szCs w:val="22"/>
              </w:rPr>
            </w:pPr>
            <w:r w:rsidDel="00000000" w:rsidR="00000000" w:rsidRPr="00000000">
              <w:rPr>
                <w:b w:val="1"/>
                <w:bCs w:val="1"/>
                <w:color w:val="ffffff"/>
                <w:sz w:val="22"/>
                <w:szCs w:val="22"/>
                <w:rtl w:val="0"/>
              </w:rPr>
              <w:t xml:space="preserve">B/L/D</w:t>
            </w:r>
            <w:r w:rsidDel="00000000" w:rsidR="00000000" w:rsidRPr="00000000">
              <w:rPr>
                <w:rtl w:val="0"/>
              </w:rPr>
            </w:r>
          </w:p>
        </w:tc>
      </w:tr>
    </w:tbl>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jc w:val="both"/>
        <w:rPr>
          <w:sz w:val="22"/>
          <w:szCs w:val="22"/>
        </w:rPr>
      </w:pPr>
      <w:r w:rsidDel="00000000" w:rsidR="00000000" w:rsidRPr="00000000">
        <w:rPr>
          <w:sz w:val="22"/>
          <w:szCs w:val="22"/>
          <w:rtl w:val="0"/>
        </w:rPr>
        <w:t xml:space="preserve">A morning transfer to Cairo International Airport is arranged for a short flight to Luxor. Upon arrival, a representative will assist in reaching the cruise ship waiting on the Nile. Embark before lunch and settle in for the voyage ahead. </w:t>
      </w:r>
    </w:p>
    <w:p w:rsidR="00000000" w:rsidDel="00000000" w:rsidP="00000000" w:rsidRDefault="00000000" w:rsidRPr="00000000" w14:paraId="00000055">
      <w:pPr>
        <w:jc w:val="both"/>
        <w:rPr>
          <w:sz w:val="22"/>
          <w:szCs w:val="22"/>
        </w:rPr>
      </w:pPr>
      <w:r w:rsidDel="00000000" w:rsidR="00000000" w:rsidRPr="00000000">
        <w:rPr>
          <w:rtl w:val="0"/>
        </w:rPr>
      </w:r>
    </w:p>
    <w:p w:rsidR="00000000" w:rsidDel="00000000" w:rsidP="00000000" w:rsidRDefault="00000000" w:rsidRPr="00000000" w14:paraId="00000056">
      <w:pPr>
        <w:jc w:val="both"/>
        <w:rPr>
          <w:sz w:val="22"/>
          <w:szCs w:val="22"/>
        </w:rPr>
      </w:pPr>
      <w:r w:rsidDel="00000000" w:rsidR="00000000" w:rsidRPr="00000000">
        <w:rPr>
          <w:sz w:val="22"/>
          <w:szCs w:val="22"/>
          <w:rtl w:val="0"/>
        </w:rPr>
        <w:t xml:space="preserve">The afternoon begins with visits to two of Egypt’s most celebrated sites. The Temple of Karnak, with its vast halls and towering columns, reflects centuries of devotion to Amun, while the Temple of Luxor, once connected to Karnak by an avenue lined with sphinxes, captures the grandeur of ancient Thebes. </w:t>
      </w:r>
    </w:p>
    <w:p w:rsidR="00000000" w:rsidDel="00000000" w:rsidP="00000000" w:rsidRDefault="00000000" w:rsidRPr="00000000" w14:paraId="00000057">
      <w:pPr>
        <w:jc w:val="both"/>
        <w:rPr>
          <w:sz w:val="22"/>
          <w:szCs w:val="22"/>
        </w:rPr>
      </w:pPr>
      <w:r w:rsidDel="00000000" w:rsidR="00000000" w:rsidRPr="00000000">
        <w:rPr>
          <w:rtl w:val="0"/>
        </w:rPr>
      </w:r>
    </w:p>
    <w:p w:rsidR="00000000" w:rsidDel="00000000" w:rsidP="00000000" w:rsidRDefault="00000000" w:rsidRPr="00000000" w14:paraId="00000058">
      <w:pPr>
        <w:jc w:val="both"/>
        <w:rPr>
          <w:sz w:val="22"/>
          <w:szCs w:val="22"/>
        </w:rPr>
      </w:pPr>
      <w:r w:rsidDel="00000000" w:rsidR="00000000" w:rsidRPr="00000000">
        <w:rPr>
          <w:sz w:val="22"/>
          <w:szCs w:val="22"/>
          <w:rtl w:val="0"/>
        </w:rPr>
        <w:t xml:space="preserve">Return to the cruise for afternoon tea as the sun casts golden light on the Nile’s banks. Dinner is served on board, followed by a graceful belly dance performance introducing the rhythm and spirit of Egypt.</w:t>
      </w:r>
    </w:p>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rPr>
          <w:sz w:val="22"/>
          <w:szCs w:val="22"/>
        </w:rPr>
      </w:pPr>
      <w:r w:rsidDel="00000000" w:rsidR="00000000" w:rsidRPr="00000000">
        <w:rPr>
          <w:b w:val="1"/>
          <w:bCs w:val="1"/>
          <w:color w:val="303030"/>
          <w:sz w:val="22"/>
          <w:szCs w:val="22"/>
          <w:rtl w:val="0"/>
        </w:rPr>
        <w:t xml:space="preserve">Overnight </w:t>
      </w:r>
      <w:r w:rsidDel="00000000" w:rsidR="00000000" w:rsidRPr="00000000">
        <w:rPr>
          <w:b w:val="1"/>
          <w:bCs w:val="1"/>
          <w:sz w:val="22"/>
          <w:szCs w:val="22"/>
          <w:rtl w:val="0"/>
        </w:rPr>
        <w:t xml:space="preserve">on board the Nile Cruise</w:t>
      </w:r>
      <w:r w:rsidDel="00000000" w:rsidR="00000000" w:rsidRPr="00000000">
        <w:rPr>
          <w:b w:val="1"/>
          <w:bCs w:val="1"/>
          <w:color w:val="303030"/>
          <w:sz w:val="22"/>
          <w:szCs w:val="22"/>
          <w:rtl w:val="0"/>
        </w:rPr>
        <w:t xml:space="preserve">.</w:t>
      </w:r>
      <w:r w:rsidDel="00000000" w:rsidR="00000000" w:rsidRPr="00000000">
        <w:rPr>
          <w:rtl w:val="0"/>
        </w:rPr>
      </w:r>
    </w:p>
    <w:p w:rsidR="00000000" w:rsidDel="00000000" w:rsidP="00000000" w:rsidRDefault="00000000" w:rsidRPr="00000000" w14:paraId="0000005B">
      <w:pPr>
        <w:widowControl w:val="0"/>
        <w:rPr>
          <w:sz w:val="18"/>
          <w:szCs w:val="18"/>
        </w:rPr>
      </w:pPr>
      <w:r w:rsidDel="00000000" w:rsidR="00000000" w:rsidRPr="00000000">
        <w:rPr>
          <w:rtl w:val="0"/>
        </w:rPr>
      </w:r>
    </w:p>
    <w:p w:rsidR="00000000" w:rsidDel="00000000" w:rsidP="00000000" w:rsidRDefault="00000000" w:rsidRPr="00000000" w14:paraId="0000005C">
      <w:pPr>
        <w:jc w:val="both"/>
        <w:rPr>
          <w:sz w:val="20"/>
          <w:szCs w:val="20"/>
          <w:u w:val="single"/>
        </w:rPr>
      </w:pPr>
      <w:r w:rsidDel="00000000" w:rsidR="00000000" w:rsidRPr="00000000">
        <w:rPr>
          <w:sz w:val="20"/>
          <w:szCs w:val="20"/>
          <w:u w:val="single"/>
          <w:rtl w:val="0"/>
        </w:rPr>
        <w:t xml:space="preserve">Distances and journey time:</w:t>
      </w:r>
    </w:p>
    <w:p w:rsidR="00000000" w:rsidDel="00000000" w:rsidP="00000000" w:rsidRDefault="00000000" w:rsidRPr="00000000" w14:paraId="0000005D">
      <w:pPr>
        <w:jc w:val="both"/>
        <w:rPr>
          <w:sz w:val="20"/>
          <w:szCs w:val="20"/>
        </w:rPr>
      </w:pPr>
      <w:r w:rsidDel="00000000" w:rsidR="00000000" w:rsidRPr="00000000">
        <w:rPr>
          <w:sz w:val="20"/>
          <w:szCs w:val="20"/>
          <w:rtl w:val="0"/>
        </w:rPr>
        <w:t xml:space="preserve">Cairo City Center - Cairo Airport (22 km): 30 mins</w:t>
      </w:r>
    </w:p>
    <w:p w:rsidR="00000000" w:rsidDel="00000000" w:rsidP="00000000" w:rsidRDefault="00000000" w:rsidRPr="00000000" w14:paraId="0000005E">
      <w:pPr>
        <w:jc w:val="both"/>
        <w:rPr/>
      </w:pPr>
      <w:r w:rsidDel="00000000" w:rsidR="00000000" w:rsidRPr="00000000">
        <w:rPr>
          <w:sz w:val="20"/>
          <w:szCs w:val="20"/>
          <w:rtl w:val="0"/>
        </w:rPr>
        <w:t xml:space="preserve">Luxor Airport - Luxor City Center (10 km): 20 mins</w:t>
      </w:r>
      <w:r w:rsidDel="00000000" w:rsidR="00000000" w:rsidRPr="00000000">
        <w:rPr>
          <w:rtl w:val="0"/>
        </w:rPr>
      </w:r>
    </w:p>
    <w:tbl>
      <w:tblPr>
        <w:tblStyle w:val="Table6"/>
        <w:tblW w:w="10425.0" w:type="dxa"/>
        <w:jc w:val="left"/>
        <w:tblLayout w:type="fixed"/>
        <w:tblLook w:val="0000"/>
      </w:tblPr>
      <w:tblGrid>
        <w:gridCol w:w="8865"/>
        <w:gridCol w:w="1560"/>
        <w:tblGridChange w:id="0">
          <w:tblGrid>
            <w:gridCol w:w="8865"/>
            <w:gridCol w:w="15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5F">
            <w:pPr>
              <w:jc w:val="both"/>
              <w:rPr>
                <w:b w:val="1"/>
                <w:bCs w:val="1"/>
                <w:color w:val="ffffff"/>
                <w:sz w:val="22"/>
                <w:szCs w:val="22"/>
              </w:rPr>
            </w:pPr>
            <w:r w:rsidDel="00000000" w:rsidR="00000000" w:rsidRPr="00000000">
              <w:rPr>
                <w:b w:val="1"/>
                <w:bCs w:val="1"/>
                <w:color w:val="ffffff"/>
                <w:sz w:val="22"/>
                <w:szCs w:val="22"/>
                <w:rtl w:val="0"/>
              </w:rPr>
              <w:t xml:space="preserve">Day 5: Luxor (West Bank) - Esna</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60">
            <w:pPr>
              <w:widowControl w:val="0"/>
              <w:spacing w:line="259" w:lineRule="auto"/>
              <w:rPr>
                <w:color w:val="ffffff"/>
                <w:sz w:val="22"/>
                <w:szCs w:val="22"/>
              </w:rPr>
            </w:pPr>
            <w:r w:rsidDel="00000000" w:rsidR="00000000" w:rsidRPr="00000000">
              <w:rPr>
                <w:b w:val="1"/>
                <w:bCs w:val="1"/>
                <w:color w:val="ffffff"/>
                <w:sz w:val="22"/>
                <w:szCs w:val="22"/>
                <w:rtl w:val="0"/>
              </w:rPr>
              <w:t xml:space="preserve">B/L/D</w:t>
            </w:r>
            <w:r w:rsidDel="00000000" w:rsidR="00000000" w:rsidRPr="00000000">
              <w:rPr>
                <w:rtl w:val="0"/>
              </w:rPr>
            </w:r>
          </w:p>
        </w:tc>
      </w:tr>
    </w:tbl>
    <w:p w:rsidR="00000000" w:rsidDel="00000000" w:rsidP="00000000" w:rsidRDefault="00000000" w:rsidRPr="00000000" w14:paraId="00000061">
      <w:pPr>
        <w:jc w:val="both"/>
        <w:rPr>
          <w:color w:val="ff0000"/>
          <w:sz w:val="22"/>
          <w:szCs w:val="22"/>
        </w:rPr>
      </w:pPr>
      <w:r w:rsidDel="00000000" w:rsidR="00000000" w:rsidRPr="00000000">
        <w:rPr>
          <w:rtl w:val="0"/>
        </w:rPr>
      </w:r>
    </w:p>
    <w:tbl>
      <w:tblPr>
        <w:tblStyle w:val="Table7"/>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40"/>
        <w:tblGridChange w:id="0">
          <w:tblGrid>
            <w:gridCol w:w="10440"/>
          </w:tblGrid>
        </w:tblGridChange>
      </w:tblGrid>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rPr>
                <w:b w:val="1"/>
                <w:bCs w:val="1"/>
                <w:i w:val="1"/>
                <w:iCs w:val="1"/>
                <w:sz w:val="22"/>
                <w:szCs w:val="22"/>
              </w:rPr>
            </w:pPr>
            <w:r w:rsidDel="00000000" w:rsidR="00000000" w:rsidRPr="00000000">
              <w:rPr>
                <w:b w:val="1"/>
                <w:bCs w:val="1"/>
                <w:i w:val="1"/>
                <w:iCs w:val="1"/>
                <w:sz w:val="22"/>
                <w:szCs w:val="22"/>
                <w:rtl w:val="0"/>
              </w:rPr>
              <w:t xml:space="preserve">Optional Program - Balloon Over Luxor  </w:t>
            </w:r>
          </w:p>
          <w:p w:rsidR="00000000" w:rsidDel="00000000" w:rsidP="00000000" w:rsidRDefault="00000000" w:rsidRPr="00000000" w14:paraId="00000063">
            <w:pPr>
              <w:widowControl w:val="0"/>
              <w:spacing w:after="240" w:before="240" w:line="259" w:lineRule="auto"/>
              <w:jc w:val="both"/>
              <w:rPr>
                <w:sz w:val="22"/>
                <w:szCs w:val="22"/>
              </w:rPr>
            </w:pPr>
            <w:r w:rsidDel="00000000" w:rsidR="00000000" w:rsidRPr="00000000">
              <w:rPr>
                <w:sz w:val="22"/>
                <w:szCs w:val="22"/>
                <w:rtl w:val="0"/>
              </w:rPr>
              <w:t xml:space="preserve">Experience the ancient wonders of Luxor from the vantage point of a private hot air balloon. Drift silently above the Nile River, iconic temples and the Valley of the Kings as the desert sun rises, transforming the legendary landscape into a breathtaking sight.</w:t>
            </w:r>
          </w:p>
          <w:p w:rsidR="00000000" w:rsidDel="00000000" w:rsidP="00000000" w:rsidRDefault="00000000" w:rsidRPr="00000000" w14:paraId="00000064">
            <w:pPr>
              <w:rPr>
                <w:sz w:val="20"/>
                <w:szCs w:val="20"/>
              </w:rPr>
            </w:pPr>
            <w:r w:rsidDel="00000000" w:rsidR="00000000" w:rsidRPr="00000000">
              <w:rPr>
                <w:sz w:val="20"/>
                <w:szCs w:val="20"/>
                <w:rtl w:val="0"/>
              </w:rPr>
              <w:t xml:space="preserve">Time: 05:00 – 08:00 </w:t>
            </w:r>
          </w:p>
          <w:p w:rsidR="00000000" w:rsidDel="00000000" w:rsidP="00000000" w:rsidRDefault="00000000" w:rsidRPr="00000000" w14:paraId="00000065">
            <w:pPr>
              <w:rPr>
                <w:sz w:val="20"/>
                <w:szCs w:val="20"/>
              </w:rPr>
            </w:pPr>
            <w:r w:rsidDel="00000000" w:rsidR="00000000" w:rsidRPr="00000000">
              <w:rPr>
                <w:sz w:val="20"/>
                <w:szCs w:val="20"/>
                <w:rtl w:val="0"/>
              </w:rPr>
              <w:t xml:space="preserve">Departure: Daily</w:t>
            </w:r>
          </w:p>
          <w:p w:rsidR="00000000" w:rsidDel="00000000" w:rsidP="00000000" w:rsidRDefault="00000000" w:rsidRPr="00000000" w14:paraId="00000066">
            <w:pPr>
              <w:rPr>
                <w:sz w:val="20"/>
                <w:szCs w:val="20"/>
              </w:rPr>
            </w:pPr>
            <w:r w:rsidDel="00000000" w:rsidR="00000000" w:rsidRPr="00000000">
              <w:rPr>
                <w:sz w:val="20"/>
                <w:szCs w:val="20"/>
                <w:rtl w:val="0"/>
              </w:rPr>
              <w:t xml:space="preserve">Note: </w:t>
            </w:r>
          </w:p>
          <w:p w:rsidR="00000000" w:rsidDel="00000000" w:rsidP="00000000" w:rsidRDefault="00000000" w:rsidRPr="00000000" w14:paraId="00000067">
            <w:pPr>
              <w:widowControl w:val="0"/>
              <w:numPr>
                <w:ilvl w:val="0"/>
                <w:numId w:val="5"/>
              </w:numPr>
              <w:spacing w:after="0" w:afterAutospacing="0" w:line="259" w:lineRule="auto"/>
              <w:ind w:left="720" w:hanging="360"/>
              <w:rPr>
                <w:sz w:val="20"/>
                <w:szCs w:val="20"/>
              </w:rPr>
            </w:pPr>
            <w:r w:rsidDel="00000000" w:rsidR="00000000" w:rsidRPr="00000000">
              <w:rPr>
                <w:sz w:val="20"/>
                <w:szCs w:val="20"/>
                <w:rtl w:val="0"/>
              </w:rPr>
              <w:t xml:space="preserve">The flight usually lasts 45 minutes to 1 hour, subject to weather conditions.</w:t>
            </w:r>
          </w:p>
          <w:p w:rsidR="00000000" w:rsidDel="00000000" w:rsidP="00000000" w:rsidRDefault="00000000" w:rsidRPr="00000000" w14:paraId="00000068">
            <w:pPr>
              <w:widowControl w:val="0"/>
              <w:numPr>
                <w:ilvl w:val="0"/>
                <w:numId w:val="5"/>
              </w:numPr>
              <w:spacing w:after="0" w:afterAutospacing="0" w:line="259" w:lineRule="auto"/>
              <w:ind w:left="720" w:hanging="360"/>
              <w:rPr>
                <w:sz w:val="20"/>
                <w:szCs w:val="20"/>
              </w:rPr>
            </w:pPr>
            <w:r w:rsidDel="00000000" w:rsidR="00000000" w:rsidRPr="00000000">
              <w:rPr>
                <w:sz w:val="20"/>
                <w:szCs w:val="20"/>
                <w:rtl w:val="0"/>
              </w:rPr>
              <w:t xml:space="preserve">Private balloon max. 16–20 passengers per balloon basket</w:t>
            </w:r>
          </w:p>
          <w:p w:rsidR="00000000" w:rsidDel="00000000" w:rsidP="00000000" w:rsidRDefault="00000000" w:rsidRPr="00000000" w14:paraId="00000069">
            <w:pPr>
              <w:widowControl w:val="0"/>
              <w:numPr>
                <w:ilvl w:val="0"/>
                <w:numId w:val="5"/>
              </w:numPr>
              <w:spacing w:after="160" w:line="259" w:lineRule="auto"/>
              <w:ind w:left="720" w:hanging="360"/>
              <w:rPr>
                <w:sz w:val="20"/>
                <w:szCs w:val="20"/>
              </w:rPr>
            </w:pPr>
            <w:r w:rsidDel="00000000" w:rsidR="00000000" w:rsidRPr="00000000">
              <w:rPr>
                <w:sz w:val="20"/>
                <w:szCs w:val="20"/>
                <w:rtl w:val="0"/>
              </w:rPr>
              <w:t xml:space="preserve">Weather-dependent; flights may be cancelled in case of strong winds</w:t>
            </w:r>
          </w:p>
        </w:tc>
      </w:tr>
    </w:tbl>
    <w:p w:rsidR="00000000" w:rsidDel="00000000" w:rsidP="00000000" w:rsidRDefault="00000000" w:rsidRPr="00000000" w14:paraId="0000006A">
      <w:pPr>
        <w:rPr>
          <w:sz w:val="22"/>
          <w:szCs w:val="22"/>
        </w:rPr>
      </w:pPr>
      <w:r w:rsidDel="00000000" w:rsidR="00000000" w:rsidRPr="00000000">
        <w:rPr>
          <w:rtl w:val="0"/>
        </w:rPr>
      </w:r>
    </w:p>
    <w:p w:rsidR="00000000" w:rsidDel="00000000" w:rsidP="00000000" w:rsidRDefault="00000000" w:rsidRPr="00000000" w14:paraId="0000006B">
      <w:pPr>
        <w:jc w:val="both"/>
        <w:rPr>
          <w:sz w:val="22"/>
          <w:szCs w:val="22"/>
        </w:rPr>
      </w:pPr>
      <w:r w:rsidDel="00000000" w:rsidR="00000000" w:rsidRPr="00000000">
        <w:rPr>
          <w:sz w:val="22"/>
          <w:szCs w:val="22"/>
          <w:rtl w:val="0"/>
        </w:rPr>
        <w:t xml:space="preserve">Begin the day with a visit to the West Bank, where the desert hills hide the royal tombs of the Valley of the Kings, each adorned with intricate carvings and colourful scenes of the afterlife. Continue to the striking Temple of Hatshepsut, an architectural marvel honouring Egypt’s most famous queen. Exploration of the Valley of the Queens provides a look at the burial site of royal wives and children. Stop at the monumental Colossi of Memnon, standing watch over the ancient necropolis. </w:t>
      </w:r>
    </w:p>
    <w:p w:rsidR="00000000" w:rsidDel="00000000" w:rsidP="00000000" w:rsidRDefault="00000000" w:rsidRPr="00000000" w14:paraId="0000006C">
      <w:pPr>
        <w:jc w:val="both"/>
        <w:rPr>
          <w:sz w:val="22"/>
          <w:szCs w:val="22"/>
        </w:rPr>
      </w:pPr>
      <w:r w:rsidDel="00000000" w:rsidR="00000000" w:rsidRPr="00000000">
        <w:rPr>
          <w:rtl w:val="0"/>
        </w:rPr>
      </w:r>
    </w:p>
    <w:p w:rsidR="00000000" w:rsidDel="00000000" w:rsidP="00000000" w:rsidRDefault="00000000" w:rsidRPr="00000000" w14:paraId="0000006D">
      <w:pPr>
        <w:jc w:val="both"/>
        <w:rPr>
          <w:sz w:val="22"/>
          <w:szCs w:val="22"/>
        </w:rPr>
      </w:pPr>
      <w:r w:rsidDel="00000000" w:rsidR="00000000" w:rsidRPr="00000000">
        <w:rPr>
          <w:sz w:val="22"/>
          <w:szCs w:val="22"/>
          <w:rtl w:val="0"/>
        </w:rPr>
        <w:t xml:space="preserve">Return to the cruise for lunch as it sails south towards Esna. Enjoy the relaxed pace of river life with afternoon tea on deck, followed by the Captain’s welcome cocktail and dinner in the evening.</w:t>
      </w:r>
    </w:p>
    <w:p w:rsidR="00000000" w:rsidDel="00000000" w:rsidP="00000000" w:rsidRDefault="00000000" w:rsidRPr="00000000" w14:paraId="0000006E">
      <w:pPr>
        <w:jc w:val="both"/>
        <w:rPr>
          <w:sz w:val="22"/>
          <w:szCs w:val="22"/>
        </w:rPr>
      </w:pPr>
      <w:r w:rsidDel="00000000" w:rsidR="00000000" w:rsidRPr="00000000">
        <w:rPr>
          <w:rtl w:val="0"/>
        </w:rPr>
      </w:r>
    </w:p>
    <w:p w:rsidR="00000000" w:rsidDel="00000000" w:rsidP="00000000" w:rsidRDefault="00000000" w:rsidRPr="00000000" w14:paraId="0000006F">
      <w:pPr>
        <w:jc w:val="both"/>
        <w:rPr>
          <w:sz w:val="22"/>
          <w:szCs w:val="22"/>
        </w:rPr>
      </w:pPr>
      <w:r w:rsidDel="00000000" w:rsidR="00000000" w:rsidRPr="00000000">
        <w:rPr>
          <w:b w:val="1"/>
          <w:bCs w:val="1"/>
          <w:sz w:val="22"/>
          <w:szCs w:val="22"/>
          <w:rtl w:val="0"/>
        </w:rPr>
        <w:t xml:space="preserve">O</w:t>
      </w:r>
      <w:r w:rsidDel="00000000" w:rsidR="00000000" w:rsidRPr="00000000">
        <w:rPr>
          <w:b w:val="1"/>
          <w:bCs w:val="1"/>
          <w:color w:val="303030"/>
          <w:sz w:val="22"/>
          <w:szCs w:val="22"/>
          <w:rtl w:val="0"/>
        </w:rPr>
        <w:t xml:space="preserve">vernight </w:t>
      </w:r>
      <w:r w:rsidDel="00000000" w:rsidR="00000000" w:rsidRPr="00000000">
        <w:rPr>
          <w:b w:val="1"/>
          <w:bCs w:val="1"/>
          <w:sz w:val="22"/>
          <w:szCs w:val="22"/>
          <w:rtl w:val="0"/>
        </w:rPr>
        <w:t xml:space="preserve">on board the Nile Cruise</w:t>
      </w:r>
      <w:r w:rsidDel="00000000" w:rsidR="00000000" w:rsidRPr="00000000">
        <w:rPr>
          <w:b w:val="1"/>
          <w:bCs w:val="1"/>
          <w:color w:val="303030"/>
          <w:sz w:val="22"/>
          <w:szCs w:val="22"/>
          <w:rtl w:val="0"/>
        </w:rPr>
        <w:t xml:space="preserve">.</w:t>
      </w:r>
      <w:r w:rsidDel="00000000" w:rsidR="00000000" w:rsidRPr="00000000">
        <w:rPr>
          <w:rtl w:val="0"/>
        </w:rPr>
      </w:r>
    </w:p>
    <w:p w:rsidR="00000000" w:rsidDel="00000000" w:rsidP="00000000" w:rsidRDefault="00000000" w:rsidRPr="00000000" w14:paraId="00000070">
      <w:pPr>
        <w:widowControl w:val="0"/>
        <w:rPr>
          <w:sz w:val="22"/>
          <w:szCs w:val="22"/>
        </w:rPr>
      </w:pPr>
      <w:r w:rsidDel="00000000" w:rsidR="00000000" w:rsidRPr="00000000">
        <w:rPr>
          <w:rtl w:val="0"/>
        </w:rPr>
      </w:r>
    </w:p>
    <w:tbl>
      <w:tblPr>
        <w:tblStyle w:val="Table8"/>
        <w:tblW w:w="10425.0" w:type="dxa"/>
        <w:jc w:val="left"/>
        <w:tblLayout w:type="fixed"/>
        <w:tblLook w:val="0000"/>
      </w:tblPr>
      <w:tblGrid>
        <w:gridCol w:w="8865"/>
        <w:gridCol w:w="1560"/>
        <w:tblGridChange w:id="0">
          <w:tblGrid>
            <w:gridCol w:w="8865"/>
            <w:gridCol w:w="15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71">
            <w:pPr>
              <w:jc w:val="both"/>
              <w:rPr>
                <w:b w:val="1"/>
                <w:bCs w:val="1"/>
                <w:color w:val="ffffff"/>
                <w:sz w:val="22"/>
                <w:szCs w:val="22"/>
              </w:rPr>
            </w:pPr>
            <w:r w:rsidDel="00000000" w:rsidR="00000000" w:rsidRPr="00000000">
              <w:rPr>
                <w:b w:val="1"/>
                <w:bCs w:val="1"/>
                <w:color w:val="ffffff"/>
                <w:sz w:val="22"/>
                <w:szCs w:val="22"/>
                <w:rtl w:val="0"/>
              </w:rPr>
              <w:t xml:space="preserve">Day 6: Esna - Edfu - Kom Ombo</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72">
            <w:pPr>
              <w:widowControl w:val="0"/>
              <w:spacing w:line="259" w:lineRule="auto"/>
              <w:rPr>
                <w:color w:val="ffffff"/>
                <w:sz w:val="22"/>
                <w:szCs w:val="22"/>
              </w:rPr>
            </w:pPr>
            <w:r w:rsidDel="00000000" w:rsidR="00000000" w:rsidRPr="00000000">
              <w:rPr>
                <w:b w:val="1"/>
                <w:bCs w:val="1"/>
                <w:color w:val="ffffff"/>
                <w:sz w:val="22"/>
                <w:szCs w:val="22"/>
                <w:rtl w:val="0"/>
              </w:rPr>
              <w:t xml:space="preserve">B/L/D</w:t>
            </w:r>
            <w:r w:rsidDel="00000000" w:rsidR="00000000" w:rsidRPr="00000000">
              <w:rPr>
                <w:rtl w:val="0"/>
              </w:rPr>
            </w:r>
          </w:p>
        </w:tc>
      </w:tr>
    </w:tbl>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jc w:val="both"/>
        <w:rPr>
          <w:sz w:val="22"/>
          <w:szCs w:val="22"/>
        </w:rPr>
      </w:pPr>
      <w:r w:rsidDel="00000000" w:rsidR="00000000" w:rsidRPr="00000000">
        <w:rPr>
          <w:sz w:val="22"/>
          <w:szCs w:val="22"/>
          <w:rtl w:val="0"/>
        </w:rPr>
        <w:t xml:space="preserve">Sail to Edfu in the morning and step ashore to explore the Temple of Horus, one of the best-preserved sanctuaries in Egypt. Its towering pylons and detailed reliefs offer a vivid glimpse into the power of the falcon god and the splendour of the Ptolemaic era. </w:t>
      </w:r>
    </w:p>
    <w:p w:rsidR="00000000" w:rsidDel="00000000" w:rsidP="00000000" w:rsidRDefault="00000000" w:rsidRPr="00000000" w14:paraId="00000075">
      <w:pPr>
        <w:jc w:val="both"/>
        <w:rPr>
          <w:sz w:val="22"/>
          <w:szCs w:val="22"/>
        </w:rPr>
      </w:pPr>
      <w:r w:rsidDel="00000000" w:rsidR="00000000" w:rsidRPr="00000000">
        <w:rPr>
          <w:rtl w:val="0"/>
        </w:rPr>
      </w:r>
    </w:p>
    <w:p w:rsidR="00000000" w:rsidDel="00000000" w:rsidP="00000000" w:rsidRDefault="00000000" w:rsidRPr="00000000" w14:paraId="00000076">
      <w:pPr>
        <w:jc w:val="both"/>
        <w:rPr>
          <w:sz w:val="22"/>
          <w:szCs w:val="22"/>
        </w:rPr>
      </w:pPr>
      <w:r w:rsidDel="00000000" w:rsidR="00000000" w:rsidRPr="00000000">
        <w:rPr>
          <w:sz w:val="22"/>
          <w:szCs w:val="22"/>
          <w:rtl w:val="0"/>
        </w:rPr>
        <w:t xml:space="preserve">Return to the cruise and continue to Kom Ombo, where the Temple of Kom Ombo stands dramatically on a bend of the Nile. Dedicated to both Sobek, the crocodile god, and Horus the Elder, this symmetrical temple is one of Egypt’s most distinctive sites. Back on board, unwind over afternoon tea before dinner and a lively Galabia Party, celebrating Egyptian tradition and hospitality.</w:t>
      </w:r>
    </w:p>
    <w:p w:rsidR="00000000" w:rsidDel="00000000" w:rsidP="00000000" w:rsidRDefault="00000000" w:rsidRPr="00000000" w14:paraId="00000077">
      <w:pPr>
        <w:jc w:val="both"/>
        <w:rPr>
          <w:sz w:val="22"/>
          <w:szCs w:val="22"/>
        </w:rPr>
      </w:pPr>
      <w:r w:rsidDel="00000000" w:rsidR="00000000" w:rsidRPr="00000000">
        <w:rPr>
          <w:rtl w:val="0"/>
        </w:rPr>
      </w:r>
    </w:p>
    <w:p w:rsidR="00000000" w:rsidDel="00000000" w:rsidP="00000000" w:rsidRDefault="00000000" w:rsidRPr="00000000" w14:paraId="00000078">
      <w:pPr>
        <w:jc w:val="both"/>
        <w:rPr>
          <w:sz w:val="18"/>
          <w:szCs w:val="18"/>
          <w:u w:val="single"/>
        </w:rPr>
      </w:pPr>
      <w:r w:rsidDel="00000000" w:rsidR="00000000" w:rsidRPr="00000000">
        <w:rPr>
          <w:b w:val="1"/>
          <w:bCs w:val="1"/>
          <w:sz w:val="22"/>
          <w:szCs w:val="22"/>
          <w:rtl w:val="0"/>
        </w:rPr>
        <w:t xml:space="preserve">O</w:t>
      </w:r>
      <w:r w:rsidDel="00000000" w:rsidR="00000000" w:rsidRPr="00000000">
        <w:rPr>
          <w:b w:val="1"/>
          <w:bCs w:val="1"/>
          <w:color w:val="303030"/>
          <w:sz w:val="22"/>
          <w:szCs w:val="22"/>
          <w:rtl w:val="0"/>
        </w:rPr>
        <w:t xml:space="preserve">vernight </w:t>
      </w:r>
      <w:r w:rsidDel="00000000" w:rsidR="00000000" w:rsidRPr="00000000">
        <w:rPr>
          <w:b w:val="1"/>
          <w:bCs w:val="1"/>
          <w:sz w:val="22"/>
          <w:szCs w:val="22"/>
          <w:rtl w:val="0"/>
        </w:rPr>
        <w:t xml:space="preserve">on board the Nile Cruise</w:t>
      </w:r>
      <w:r w:rsidDel="00000000" w:rsidR="00000000" w:rsidRPr="00000000">
        <w:rPr>
          <w:b w:val="1"/>
          <w:bCs w:val="1"/>
          <w:color w:val="303030"/>
          <w:sz w:val="22"/>
          <w:szCs w:val="22"/>
          <w:rtl w:val="0"/>
        </w:rPr>
        <w:t xml:space="preserve">.</w:t>
      </w:r>
      <w:r w:rsidDel="00000000" w:rsidR="00000000" w:rsidRPr="00000000">
        <w:rPr>
          <w:rtl w:val="0"/>
        </w:rPr>
      </w:r>
    </w:p>
    <w:p w:rsidR="00000000" w:rsidDel="00000000" w:rsidP="00000000" w:rsidRDefault="00000000" w:rsidRPr="00000000" w14:paraId="00000079">
      <w:pPr>
        <w:widowControl w:val="0"/>
        <w:rPr>
          <w:sz w:val="22"/>
          <w:szCs w:val="22"/>
        </w:rPr>
      </w:pPr>
      <w:r w:rsidDel="00000000" w:rsidR="00000000" w:rsidRPr="00000000">
        <w:rPr>
          <w:rtl w:val="0"/>
        </w:rPr>
      </w:r>
    </w:p>
    <w:tbl>
      <w:tblPr>
        <w:tblStyle w:val="Table9"/>
        <w:tblW w:w="10425.0" w:type="dxa"/>
        <w:jc w:val="left"/>
        <w:tblLayout w:type="fixed"/>
        <w:tblLook w:val="0000"/>
      </w:tblPr>
      <w:tblGrid>
        <w:gridCol w:w="8865"/>
        <w:gridCol w:w="1560"/>
        <w:tblGridChange w:id="0">
          <w:tblGrid>
            <w:gridCol w:w="8865"/>
            <w:gridCol w:w="1560"/>
          </w:tblGrid>
        </w:tblGridChange>
      </w:tblGrid>
      <w:tr>
        <w:trPr>
          <w:cantSplit w:val="0"/>
          <w:trHeight w:val="319.0659999999999" w:hRule="atLeast"/>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7A">
            <w:pPr>
              <w:jc w:val="both"/>
              <w:rPr>
                <w:b w:val="1"/>
                <w:bCs w:val="1"/>
                <w:color w:val="ffffff"/>
                <w:sz w:val="22"/>
                <w:szCs w:val="22"/>
              </w:rPr>
            </w:pPr>
            <w:r w:rsidDel="00000000" w:rsidR="00000000" w:rsidRPr="00000000">
              <w:rPr>
                <w:b w:val="1"/>
                <w:bCs w:val="1"/>
                <w:color w:val="ffffff"/>
                <w:sz w:val="22"/>
                <w:szCs w:val="22"/>
                <w:rtl w:val="0"/>
              </w:rPr>
              <w:t xml:space="preserve">Day 7: Kom Ombo - Aswan</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7B">
            <w:pPr>
              <w:widowControl w:val="0"/>
              <w:spacing w:line="259" w:lineRule="auto"/>
              <w:rPr>
                <w:color w:val="ffffff"/>
                <w:sz w:val="22"/>
                <w:szCs w:val="22"/>
              </w:rPr>
            </w:pPr>
            <w:r w:rsidDel="00000000" w:rsidR="00000000" w:rsidRPr="00000000">
              <w:rPr>
                <w:b w:val="1"/>
                <w:bCs w:val="1"/>
                <w:color w:val="ffffff"/>
                <w:sz w:val="22"/>
                <w:szCs w:val="22"/>
                <w:rtl w:val="0"/>
              </w:rPr>
              <w:t xml:space="preserve">B/L/D</w:t>
            </w:r>
            <w:r w:rsidDel="00000000" w:rsidR="00000000" w:rsidRPr="00000000">
              <w:rPr>
                <w:rtl w:val="0"/>
              </w:rPr>
            </w:r>
          </w:p>
        </w:tc>
      </w:tr>
    </w:tbl>
    <w:p w:rsidR="00000000" w:rsidDel="00000000" w:rsidP="00000000" w:rsidRDefault="00000000" w:rsidRPr="00000000" w14:paraId="0000007C">
      <w:pPr>
        <w:jc w:val="both"/>
        <w:rPr>
          <w:sz w:val="22"/>
          <w:szCs w:val="22"/>
        </w:rPr>
      </w:pPr>
      <w:r w:rsidDel="00000000" w:rsidR="00000000" w:rsidRPr="00000000">
        <w:rPr>
          <w:rtl w:val="0"/>
        </w:rPr>
      </w:r>
    </w:p>
    <w:p w:rsidR="00000000" w:rsidDel="00000000" w:rsidP="00000000" w:rsidRDefault="00000000" w:rsidRPr="00000000" w14:paraId="0000007D">
      <w:pPr>
        <w:jc w:val="both"/>
        <w:rPr>
          <w:sz w:val="22"/>
          <w:szCs w:val="22"/>
        </w:rPr>
      </w:pPr>
      <w:r w:rsidDel="00000000" w:rsidR="00000000" w:rsidRPr="00000000">
        <w:rPr>
          <w:sz w:val="22"/>
          <w:szCs w:val="22"/>
          <w:rtl w:val="0"/>
        </w:rPr>
        <w:t xml:space="preserve">Arrive in Aswan, where the landscape shifts to palm-lined banks and golden sand dunes. Visit the impressive High Dam, a modern feat of engineering that tamed the Nile, then travel by motorboat to the enchanting Philae Temple, devoted to the goddess Isis and beautifully relocated to Agilkia Island after the creation of the dam. </w:t>
      </w:r>
    </w:p>
    <w:p w:rsidR="00000000" w:rsidDel="00000000" w:rsidP="00000000" w:rsidRDefault="00000000" w:rsidRPr="00000000" w14:paraId="0000007E">
      <w:pPr>
        <w:jc w:val="both"/>
        <w:rPr>
          <w:sz w:val="22"/>
          <w:szCs w:val="22"/>
        </w:rPr>
      </w:pPr>
      <w:r w:rsidDel="00000000" w:rsidR="00000000" w:rsidRPr="00000000">
        <w:rPr>
          <w:rtl w:val="0"/>
        </w:rPr>
      </w:r>
    </w:p>
    <w:p w:rsidR="00000000" w:rsidDel="00000000" w:rsidP="00000000" w:rsidRDefault="00000000" w:rsidRPr="00000000" w14:paraId="0000007F">
      <w:pPr>
        <w:jc w:val="both"/>
        <w:rPr>
          <w:sz w:val="22"/>
          <w:szCs w:val="22"/>
        </w:rPr>
      </w:pPr>
      <w:r w:rsidDel="00000000" w:rsidR="00000000" w:rsidRPr="00000000">
        <w:rPr>
          <w:sz w:val="22"/>
          <w:szCs w:val="22"/>
          <w:rtl w:val="0"/>
        </w:rPr>
        <w:t xml:space="preserve">The day concludes with a traditional felucca ride to Kitchener’s Island, home to the peaceful Botanical Garden, filled with exotic plants from across the globe. Return to the ship for afternoon tea and dinner, followed by a Nubian show featuring music and dance from one of Egypt’s oldest cultures.</w:t>
      </w:r>
    </w:p>
    <w:p w:rsidR="00000000" w:rsidDel="00000000" w:rsidP="00000000" w:rsidRDefault="00000000" w:rsidRPr="00000000" w14:paraId="00000080">
      <w:pPr>
        <w:jc w:val="both"/>
        <w:rPr>
          <w:sz w:val="18"/>
          <w:szCs w:val="18"/>
        </w:rPr>
      </w:pPr>
      <w:r w:rsidDel="00000000" w:rsidR="00000000" w:rsidRPr="00000000">
        <w:rPr>
          <w:rtl w:val="0"/>
        </w:rPr>
      </w:r>
    </w:p>
    <w:p w:rsidR="00000000" w:rsidDel="00000000" w:rsidP="00000000" w:rsidRDefault="00000000" w:rsidRPr="00000000" w14:paraId="00000081">
      <w:pPr>
        <w:jc w:val="both"/>
        <w:rPr>
          <w:b w:val="1"/>
          <w:bCs w:val="1"/>
          <w:color w:val="303030"/>
          <w:sz w:val="22"/>
          <w:szCs w:val="22"/>
        </w:rPr>
      </w:pPr>
      <w:r w:rsidDel="00000000" w:rsidR="00000000" w:rsidRPr="00000000">
        <w:rPr>
          <w:b w:val="1"/>
          <w:bCs w:val="1"/>
          <w:sz w:val="22"/>
          <w:szCs w:val="22"/>
          <w:rtl w:val="0"/>
        </w:rPr>
        <w:t xml:space="preserve">O</w:t>
      </w:r>
      <w:r w:rsidDel="00000000" w:rsidR="00000000" w:rsidRPr="00000000">
        <w:rPr>
          <w:b w:val="1"/>
          <w:bCs w:val="1"/>
          <w:color w:val="303030"/>
          <w:sz w:val="22"/>
          <w:szCs w:val="22"/>
          <w:rtl w:val="0"/>
        </w:rPr>
        <w:t xml:space="preserve">vernight </w:t>
      </w:r>
      <w:r w:rsidDel="00000000" w:rsidR="00000000" w:rsidRPr="00000000">
        <w:rPr>
          <w:b w:val="1"/>
          <w:bCs w:val="1"/>
          <w:sz w:val="22"/>
          <w:szCs w:val="22"/>
          <w:rtl w:val="0"/>
        </w:rPr>
        <w:t xml:space="preserve">onboard Nile Cruise</w:t>
      </w:r>
      <w:r w:rsidDel="00000000" w:rsidR="00000000" w:rsidRPr="00000000">
        <w:rPr>
          <w:b w:val="1"/>
          <w:bCs w:val="1"/>
          <w:color w:val="303030"/>
          <w:sz w:val="22"/>
          <w:szCs w:val="22"/>
          <w:rtl w:val="0"/>
        </w:rPr>
        <w:t xml:space="preserve">.</w:t>
      </w:r>
    </w:p>
    <w:p w:rsidR="00000000" w:rsidDel="00000000" w:rsidP="00000000" w:rsidRDefault="00000000" w:rsidRPr="00000000" w14:paraId="00000082">
      <w:pPr>
        <w:widowControl w:val="0"/>
        <w:rPr>
          <w:sz w:val="22"/>
          <w:szCs w:val="22"/>
        </w:rPr>
      </w:pPr>
      <w:r w:rsidDel="00000000" w:rsidR="00000000" w:rsidRPr="00000000">
        <w:rPr>
          <w:rtl w:val="0"/>
        </w:rPr>
      </w:r>
    </w:p>
    <w:tbl>
      <w:tblPr>
        <w:tblStyle w:val="Table10"/>
        <w:tblW w:w="10425.0" w:type="dxa"/>
        <w:jc w:val="left"/>
        <w:tblLayout w:type="fixed"/>
        <w:tblLook w:val="0000"/>
      </w:tblPr>
      <w:tblGrid>
        <w:gridCol w:w="8865"/>
        <w:gridCol w:w="1560"/>
        <w:tblGridChange w:id="0">
          <w:tblGrid>
            <w:gridCol w:w="8865"/>
            <w:gridCol w:w="1560"/>
          </w:tblGrid>
        </w:tblGridChange>
      </w:tblGrid>
      <w:tr>
        <w:trPr>
          <w:cantSplit w:val="0"/>
          <w:trHeight w:val="319.0659999999999" w:hRule="atLeast"/>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83">
            <w:pPr>
              <w:jc w:val="both"/>
              <w:rPr>
                <w:b w:val="1"/>
                <w:bCs w:val="1"/>
                <w:color w:val="ffffff"/>
                <w:sz w:val="22"/>
                <w:szCs w:val="22"/>
              </w:rPr>
            </w:pPr>
            <w:r w:rsidDel="00000000" w:rsidR="00000000" w:rsidRPr="00000000">
              <w:rPr>
                <w:b w:val="1"/>
                <w:bCs w:val="1"/>
                <w:color w:val="ffffff"/>
                <w:sz w:val="22"/>
                <w:szCs w:val="22"/>
                <w:rtl w:val="0"/>
              </w:rPr>
              <w:t xml:space="preserve">Day 8: Aswan - Abu Simbel - Aswan</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84">
            <w:pPr>
              <w:widowControl w:val="0"/>
              <w:spacing w:line="259" w:lineRule="auto"/>
              <w:rPr>
                <w:color w:val="ffffff"/>
                <w:sz w:val="22"/>
                <w:szCs w:val="22"/>
              </w:rPr>
            </w:pPr>
            <w:r w:rsidDel="00000000" w:rsidR="00000000" w:rsidRPr="00000000">
              <w:rPr>
                <w:b w:val="1"/>
                <w:bCs w:val="1"/>
                <w:color w:val="ffffff"/>
                <w:sz w:val="22"/>
                <w:szCs w:val="22"/>
                <w:rtl w:val="0"/>
              </w:rPr>
              <w:t xml:space="preserve">B/-/-</w:t>
            </w:r>
            <w:r w:rsidDel="00000000" w:rsidR="00000000" w:rsidRPr="00000000">
              <w:rPr>
                <w:rtl w:val="0"/>
              </w:rPr>
            </w:r>
          </w:p>
        </w:tc>
      </w:tr>
    </w:tbl>
    <w:p w:rsidR="00000000" w:rsidDel="00000000" w:rsidP="00000000" w:rsidRDefault="00000000" w:rsidRPr="00000000" w14:paraId="00000085">
      <w:pPr>
        <w:spacing w:after="240" w:before="240" w:lineRule="auto"/>
        <w:jc w:val="both"/>
        <w:rPr>
          <w:sz w:val="22"/>
          <w:szCs w:val="22"/>
        </w:rPr>
      </w:pPr>
      <w:r w:rsidDel="00000000" w:rsidR="00000000" w:rsidRPr="00000000">
        <w:rPr>
          <w:sz w:val="22"/>
          <w:szCs w:val="22"/>
          <w:rtl w:val="0"/>
        </w:rPr>
        <w:t xml:space="preserve">The day begins with disembarkation from the Nile cruise and a flight to Abu Simbel, home to the monumental twin temples of Ramses II and his wife, Queen Nefertari. The Great Temple of Ramses II is distinguished by four colossal seated statues of the pharaoh, each rising approximately 20 metres high. In an extraordinary feat of modern engineering, the entire temple complex was relocated in 1968 to protect it from the rising waters of Lake Nasser, which was created by the construction of the Aswan High Dam.</w:t>
      </w:r>
    </w:p>
    <w:p w:rsidR="00000000" w:rsidDel="00000000" w:rsidP="00000000" w:rsidRDefault="00000000" w:rsidRPr="00000000" w14:paraId="00000086">
      <w:pPr>
        <w:spacing w:after="240" w:before="240" w:lineRule="auto"/>
        <w:jc w:val="both"/>
        <w:rPr>
          <w:sz w:val="22"/>
          <w:szCs w:val="22"/>
        </w:rPr>
      </w:pPr>
      <w:r w:rsidDel="00000000" w:rsidR="00000000" w:rsidRPr="00000000">
        <w:rPr>
          <w:sz w:val="22"/>
          <w:szCs w:val="22"/>
          <w:rtl w:val="0"/>
        </w:rPr>
        <w:t xml:space="preserve">After the visit, return by flight to Aswan and transfer to the hotel, where the remainder of the afternoon is at leisure.</w:t>
      </w:r>
      <w:r w:rsidDel="00000000" w:rsidR="00000000" w:rsidRPr="00000000">
        <w:rPr>
          <w:rtl w:val="0"/>
        </w:rPr>
      </w:r>
    </w:p>
    <w:p w:rsidR="00000000" w:rsidDel="00000000" w:rsidP="00000000" w:rsidRDefault="00000000" w:rsidRPr="00000000" w14:paraId="00000087">
      <w:pPr>
        <w:jc w:val="both"/>
        <w:rPr>
          <w:color w:val="ff0000"/>
          <w:sz w:val="22"/>
          <w:szCs w:val="22"/>
        </w:rPr>
      </w:pPr>
      <w:r w:rsidDel="00000000" w:rsidR="00000000" w:rsidRPr="00000000">
        <w:rPr>
          <w:rtl w:val="0"/>
        </w:rPr>
      </w:r>
    </w:p>
    <w:tbl>
      <w:tblPr>
        <w:tblStyle w:val="Table1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40"/>
        <w:tblGridChange w:id="0">
          <w:tblGrid>
            <w:gridCol w:w="10440"/>
          </w:tblGrid>
        </w:tblGridChange>
      </w:tblGrid>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b w:val="1"/>
                <w:bCs w:val="1"/>
                <w:i w:val="1"/>
                <w:iCs w:val="1"/>
                <w:sz w:val="22"/>
                <w:szCs w:val="22"/>
              </w:rPr>
            </w:pPr>
            <w:r w:rsidDel="00000000" w:rsidR="00000000" w:rsidRPr="00000000">
              <w:rPr>
                <w:b w:val="1"/>
                <w:bCs w:val="1"/>
                <w:i w:val="1"/>
                <w:iCs w:val="1"/>
                <w:sz w:val="22"/>
                <w:szCs w:val="22"/>
                <w:rtl w:val="0"/>
              </w:rPr>
              <w:t xml:space="preserve">Optional Program - Philae Temple by Night</w:t>
            </w:r>
          </w:p>
          <w:p w:rsidR="00000000" w:rsidDel="00000000" w:rsidP="00000000" w:rsidRDefault="00000000" w:rsidRPr="00000000" w14:paraId="00000089">
            <w:pPr>
              <w:rPr>
                <w:b w:val="1"/>
                <w:bCs w:val="1"/>
                <w:i w:val="1"/>
                <w:iCs w:val="1"/>
                <w:sz w:val="22"/>
                <w:szCs w:val="22"/>
              </w:rPr>
            </w:pPr>
            <w:r w:rsidDel="00000000" w:rsidR="00000000" w:rsidRPr="00000000">
              <w:rPr>
                <w:rtl w:val="0"/>
              </w:rPr>
            </w:r>
          </w:p>
          <w:p w:rsidR="00000000" w:rsidDel="00000000" w:rsidP="00000000" w:rsidRDefault="00000000" w:rsidRPr="00000000" w14:paraId="0000008A">
            <w:pPr>
              <w:jc w:val="both"/>
              <w:rPr>
                <w:b w:val="1"/>
                <w:bCs w:val="1"/>
                <w:sz w:val="20"/>
                <w:szCs w:val="20"/>
              </w:rPr>
            </w:pPr>
            <w:r w:rsidDel="00000000" w:rsidR="00000000" w:rsidRPr="00000000">
              <w:rPr>
                <w:sz w:val="22"/>
                <w:szCs w:val="22"/>
                <w:rtl w:val="0"/>
              </w:rPr>
              <w:t xml:space="preserve">An enchanting evening begins with a transfer to the Nile, followed by a short boat ride to the illuminated Philae Temple. The Sound &amp; Light Show presents the ancient myth of Isis and Osiris, with the temple’s illuminated columns and carvings providing a striking visual backdrop. After the show, return by boat to the mainland and transfer back to the hotel. </w:t>
            </w:r>
            <w:r w:rsidDel="00000000" w:rsidR="00000000" w:rsidRPr="00000000">
              <w:rPr>
                <w:b w:val="1"/>
                <w:bCs w:val="1"/>
                <w:sz w:val="22"/>
                <w:szCs w:val="22"/>
                <w:rtl w:val="0"/>
              </w:rPr>
              <w:t xml:space="preserve">(-/-/-)</w:t>
            </w:r>
            <w:r w:rsidDel="00000000" w:rsidR="00000000" w:rsidRPr="00000000">
              <w:rPr>
                <w:rtl w:val="0"/>
              </w:rPr>
            </w:r>
          </w:p>
          <w:p w:rsidR="00000000" w:rsidDel="00000000" w:rsidP="00000000" w:rsidRDefault="00000000" w:rsidRPr="00000000" w14:paraId="0000008B">
            <w:pPr>
              <w:jc w:val="both"/>
              <w:rPr>
                <w:sz w:val="22"/>
                <w:szCs w:val="22"/>
              </w:rPr>
            </w:pP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sz w:val="20"/>
                <w:szCs w:val="20"/>
                <w:rtl w:val="0"/>
              </w:rPr>
              <w:t xml:space="preserve">Time: 18:00 – 21:00 </w:t>
            </w:r>
          </w:p>
          <w:p w:rsidR="00000000" w:rsidDel="00000000" w:rsidP="00000000" w:rsidRDefault="00000000" w:rsidRPr="00000000" w14:paraId="0000008D">
            <w:pPr>
              <w:rPr>
                <w:sz w:val="20"/>
                <w:szCs w:val="20"/>
              </w:rPr>
            </w:pPr>
            <w:r w:rsidDel="00000000" w:rsidR="00000000" w:rsidRPr="00000000">
              <w:rPr>
                <w:sz w:val="20"/>
                <w:szCs w:val="20"/>
                <w:rtl w:val="0"/>
              </w:rPr>
              <w:t xml:space="preserve">Departure: Daily</w:t>
            </w:r>
          </w:p>
          <w:p w:rsidR="00000000" w:rsidDel="00000000" w:rsidP="00000000" w:rsidRDefault="00000000" w:rsidRPr="00000000" w14:paraId="0000008E">
            <w:pPr>
              <w:rPr>
                <w:sz w:val="20"/>
                <w:szCs w:val="20"/>
              </w:rPr>
            </w:pPr>
            <w:r w:rsidDel="00000000" w:rsidR="00000000" w:rsidRPr="00000000">
              <w:rPr>
                <w:sz w:val="20"/>
                <w:szCs w:val="20"/>
                <w:rtl w:val="0"/>
              </w:rPr>
              <w:t xml:space="preserve">Note: </w:t>
            </w:r>
          </w:p>
          <w:p w:rsidR="00000000" w:rsidDel="00000000" w:rsidP="00000000" w:rsidRDefault="00000000" w:rsidRPr="00000000" w14:paraId="0000008F">
            <w:pPr>
              <w:numPr>
                <w:ilvl w:val="0"/>
                <w:numId w:val="5"/>
              </w:numPr>
              <w:ind w:left="720" w:hanging="360"/>
              <w:rPr>
                <w:sz w:val="22"/>
                <w:szCs w:val="22"/>
              </w:rPr>
            </w:pPr>
            <w:r w:rsidDel="00000000" w:rsidR="00000000" w:rsidRPr="00000000">
              <w:rPr>
                <w:sz w:val="22"/>
                <w:szCs w:val="22"/>
                <w:rtl w:val="0"/>
              </w:rPr>
              <w:t xml:space="preserve">Show duration: approx. 1–1.5 hours</w:t>
            </w:r>
          </w:p>
        </w:tc>
      </w:tr>
    </w:tbl>
    <w:p w:rsidR="00000000" w:rsidDel="00000000" w:rsidP="00000000" w:rsidRDefault="00000000" w:rsidRPr="00000000" w14:paraId="00000090">
      <w:pPr>
        <w:jc w:val="both"/>
        <w:rPr>
          <w:sz w:val="22"/>
          <w:szCs w:val="22"/>
        </w:rPr>
      </w:pPr>
      <w:r w:rsidDel="00000000" w:rsidR="00000000" w:rsidRPr="00000000">
        <w:rPr>
          <w:rtl w:val="0"/>
        </w:rPr>
      </w:r>
    </w:p>
    <w:p w:rsidR="00000000" w:rsidDel="00000000" w:rsidP="00000000" w:rsidRDefault="00000000" w:rsidRPr="00000000" w14:paraId="00000091">
      <w:pPr>
        <w:rPr>
          <w:b w:val="1"/>
          <w:bCs w:val="1"/>
          <w:sz w:val="22"/>
          <w:szCs w:val="22"/>
        </w:rPr>
      </w:pPr>
      <w:r w:rsidDel="00000000" w:rsidR="00000000" w:rsidRPr="00000000">
        <w:rPr>
          <w:b w:val="1"/>
          <w:bCs w:val="1"/>
          <w:sz w:val="22"/>
          <w:szCs w:val="22"/>
          <w:rtl w:val="0"/>
        </w:rPr>
        <w:t xml:space="preserve">Overnight in Aswan. </w:t>
      </w:r>
    </w:p>
    <w:p w:rsidR="00000000" w:rsidDel="00000000" w:rsidP="00000000" w:rsidRDefault="00000000" w:rsidRPr="00000000" w14:paraId="00000092">
      <w:pPr>
        <w:jc w:val="both"/>
        <w:rPr>
          <w:sz w:val="18"/>
          <w:szCs w:val="18"/>
        </w:rPr>
      </w:pPr>
      <w:r w:rsidDel="00000000" w:rsidR="00000000" w:rsidRPr="00000000">
        <w:rPr>
          <w:rtl w:val="0"/>
        </w:rPr>
      </w:r>
    </w:p>
    <w:p w:rsidR="00000000" w:rsidDel="00000000" w:rsidP="00000000" w:rsidRDefault="00000000" w:rsidRPr="00000000" w14:paraId="00000093">
      <w:pPr>
        <w:jc w:val="both"/>
        <w:rPr>
          <w:sz w:val="20"/>
          <w:szCs w:val="20"/>
        </w:rPr>
      </w:pPr>
      <w:r w:rsidDel="00000000" w:rsidR="00000000" w:rsidRPr="00000000">
        <w:rPr>
          <w:sz w:val="20"/>
          <w:szCs w:val="20"/>
          <w:u w:val="single"/>
          <w:rtl w:val="0"/>
        </w:rPr>
        <w:t xml:space="preserve">Distances and journey time:</w:t>
      </w:r>
      <w:r w:rsidDel="00000000" w:rsidR="00000000" w:rsidRPr="00000000">
        <w:rPr>
          <w:rtl w:val="0"/>
        </w:rPr>
      </w:r>
    </w:p>
    <w:p w:rsidR="00000000" w:rsidDel="00000000" w:rsidP="00000000" w:rsidRDefault="00000000" w:rsidRPr="00000000" w14:paraId="00000094">
      <w:pPr>
        <w:jc w:val="both"/>
        <w:rPr>
          <w:sz w:val="20"/>
          <w:szCs w:val="20"/>
        </w:rPr>
      </w:pPr>
      <w:r w:rsidDel="00000000" w:rsidR="00000000" w:rsidRPr="00000000">
        <w:rPr>
          <w:sz w:val="20"/>
          <w:szCs w:val="20"/>
          <w:rtl w:val="0"/>
        </w:rPr>
        <w:t xml:space="preserve">Aswan City Center - Aswan Airport (22 km): 30 mins</w:t>
      </w:r>
    </w:p>
    <w:p w:rsidR="00000000" w:rsidDel="00000000" w:rsidP="00000000" w:rsidRDefault="00000000" w:rsidRPr="00000000" w14:paraId="00000095">
      <w:pPr>
        <w:jc w:val="both"/>
        <w:rPr>
          <w:sz w:val="20"/>
          <w:szCs w:val="20"/>
        </w:rPr>
      </w:pPr>
      <w:r w:rsidDel="00000000" w:rsidR="00000000" w:rsidRPr="00000000">
        <w:rPr>
          <w:sz w:val="20"/>
          <w:szCs w:val="20"/>
          <w:rtl w:val="0"/>
        </w:rPr>
        <w:t xml:space="preserve">Abu Simbel Airport - Twin Temples (5 km): 10 mins</w:t>
      </w:r>
    </w:p>
    <w:p w:rsidR="00000000" w:rsidDel="00000000" w:rsidP="00000000" w:rsidRDefault="00000000" w:rsidRPr="00000000" w14:paraId="00000096">
      <w:pPr>
        <w:jc w:val="both"/>
        <w:rPr>
          <w:sz w:val="18"/>
          <w:szCs w:val="18"/>
        </w:rPr>
      </w:pPr>
      <w:r w:rsidDel="00000000" w:rsidR="00000000" w:rsidRPr="00000000">
        <w:rPr>
          <w:rtl w:val="0"/>
        </w:rPr>
      </w:r>
    </w:p>
    <w:tbl>
      <w:tblPr>
        <w:tblStyle w:val="Table12"/>
        <w:tblW w:w="10425.0" w:type="dxa"/>
        <w:jc w:val="left"/>
        <w:tblLayout w:type="fixed"/>
        <w:tblLook w:val="0000"/>
      </w:tblPr>
      <w:tblGrid>
        <w:gridCol w:w="8865"/>
        <w:gridCol w:w="1560"/>
        <w:tblGridChange w:id="0">
          <w:tblGrid>
            <w:gridCol w:w="8865"/>
            <w:gridCol w:w="15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97">
            <w:pPr>
              <w:jc w:val="both"/>
              <w:rPr>
                <w:b w:val="1"/>
                <w:bCs w:val="1"/>
                <w:color w:val="ffffff"/>
                <w:sz w:val="22"/>
                <w:szCs w:val="22"/>
              </w:rPr>
            </w:pPr>
            <w:r w:rsidDel="00000000" w:rsidR="00000000" w:rsidRPr="00000000">
              <w:rPr>
                <w:b w:val="1"/>
                <w:bCs w:val="1"/>
                <w:color w:val="ffffff"/>
                <w:sz w:val="22"/>
                <w:szCs w:val="22"/>
                <w:rtl w:val="0"/>
              </w:rPr>
              <w:t xml:space="preserve">Day 9: Aswan - Cairo, Departure Cairo</w:t>
            </w:r>
          </w:p>
        </w:tc>
        <w:tc>
          <w:tcPr>
            <w:tcBorders>
              <w:top w:color="000000" w:space="0" w:sz="0" w:val="nil"/>
              <w:left w:color="000000" w:space="0" w:sz="0" w:val="nil"/>
              <w:bottom w:color="000000" w:space="0" w:sz="0" w:val="nil"/>
              <w:right w:color="000000" w:space="0" w:sz="0" w:val="nil"/>
            </w:tcBorders>
            <w:shd w:fill="024f42" w:val="clear"/>
            <w:vAlign w:val="center"/>
          </w:tcPr>
          <w:p w:rsidR="00000000" w:rsidDel="00000000" w:rsidP="00000000" w:rsidRDefault="00000000" w:rsidRPr="00000000" w14:paraId="00000098">
            <w:pPr>
              <w:widowControl w:val="0"/>
              <w:spacing w:line="259" w:lineRule="auto"/>
              <w:rPr>
                <w:color w:val="ffffff"/>
                <w:sz w:val="22"/>
                <w:szCs w:val="22"/>
              </w:rPr>
            </w:pPr>
            <w:r w:rsidDel="00000000" w:rsidR="00000000" w:rsidRPr="00000000">
              <w:rPr>
                <w:b w:val="1"/>
                <w:bCs w:val="1"/>
                <w:color w:val="ffffff"/>
                <w:sz w:val="22"/>
                <w:szCs w:val="22"/>
                <w:rtl w:val="0"/>
              </w:rPr>
              <w:t xml:space="preserve">B/-/-</w:t>
            </w:r>
            <w:r w:rsidDel="00000000" w:rsidR="00000000" w:rsidRPr="00000000">
              <w:rPr>
                <w:rtl w:val="0"/>
              </w:rPr>
            </w:r>
          </w:p>
        </w:tc>
      </w:tr>
    </w:tbl>
    <w:p w:rsidR="00000000" w:rsidDel="00000000" w:rsidP="00000000" w:rsidRDefault="00000000" w:rsidRPr="00000000" w14:paraId="00000099">
      <w:pPr>
        <w:spacing w:after="240" w:before="240" w:lineRule="auto"/>
        <w:jc w:val="both"/>
        <w:rPr>
          <w:sz w:val="18"/>
          <w:szCs w:val="18"/>
        </w:rPr>
      </w:pPr>
      <w:r w:rsidDel="00000000" w:rsidR="00000000" w:rsidRPr="00000000">
        <w:rPr>
          <w:sz w:val="22"/>
          <w:szCs w:val="22"/>
          <w:rtl w:val="0"/>
        </w:rPr>
        <w:t xml:space="preserve">The morning is at leisure before the transfer to Aswan International Airport for onward flights to Cairo, with connections to the final destination.</w:t>
      </w:r>
      <w:r w:rsidDel="00000000" w:rsidR="00000000" w:rsidRPr="00000000">
        <w:rPr>
          <w:rtl w:val="0"/>
        </w:rPr>
      </w:r>
    </w:p>
    <w:p w:rsidR="00000000" w:rsidDel="00000000" w:rsidP="00000000" w:rsidRDefault="00000000" w:rsidRPr="00000000" w14:paraId="0000009A">
      <w:pPr>
        <w:jc w:val="both"/>
        <w:rPr>
          <w:sz w:val="20"/>
          <w:szCs w:val="20"/>
        </w:rPr>
      </w:pPr>
      <w:r w:rsidDel="00000000" w:rsidR="00000000" w:rsidRPr="00000000">
        <w:rPr>
          <w:sz w:val="20"/>
          <w:szCs w:val="20"/>
          <w:u w:val="single"/>
          <w:rtl w:val="0"/>
        </w:rPr>
        <w:t xml:space="preserve">Distances and journey time:</w:t>
      </w:r>
      <w:r w:rsidDel="00000000" w:rsidR="00000000" w:rsidRPr="00000000">
        <w:rPr>
          <w:rtl w:val="0"/>
        </w:rPr>
      </w:r>
    </w:p>
    <w:p w:rsidR="00000000" w:rsidDel="00000000" w:rsidP="00000000" w:rsidRDefault="00000000" w:rsidRPr="00000000" w14:paraId="0000009B">
      <w:pPr>
        <w:jc w:val="both"/>
        <w:rPr>
          <w:sz w:val="20"/>
          <w:szCs w:val="20"/>
        </w:rPr>
      </w:pPr>
      <w:r w:rsidDel="00000000" w:rsidR="00000000" w:rsidRPr="00000000">
        <w:rPr>
          <w:sz w:val="20"/>
          <w:szCs w:val="20"/>
          <w:rtl w:val="0"/>
        </w:rPr>
        <w:t xml:space="preserve">Aswan City Center - Aswan Airport (22 km): 30 mins</w:t>
      </w:r>
    </w:p>
    <w:p w:rsidR="00000000" w:rsidDel="00000000" w:rsidP="00000000" w:rsidRDefault="00000000" w:rsidRPr="00000000" w14:paraId="0000009C">
      <w:pPr>
        <w:jc w:val="both"/>
        <w:rPr>
          <w:sz w:val="20"/>
          <w:szCs w:val="20"/>
        </w:rPr>
      </w:pPr>
      <w:r w:rsidDel="00000000" w:rsidR="00000000" w:rsidRPr="00000000">
        <w:rPr>
          <w:rtl w:val="0"/>
        </w:rPr>
      </w:r>
    </w:p>
    <w:p w:rsidR="00000000" w:rsidDel="00000000" w:rsidP="00000000" w:rsidRDefault="00000000" w:rsidRPr="00000000" w14:paraId="0000009D">
      <w:pPr>
        <w:jc w:val="both"/>
        <w:rPr>
          <w:sz w:val="20"/>
          <w:szCs w:val="20"/>
        </w:rPr>
      </w:pPr>
      <w:r w:rsidDel="00000000" w:rsidR="00000000" w:rsidRPr="00000000">
        <w:rPr>
          <w:rtl w:val="0"/>
        </w:rPr>
      </w:r>
    </w:p>
    <w:p w:rsidR="00000000" w:rsidDel="00000000" w:rsidP="00000000" w:rsidRDefault="00000000" w:rsidRPr="00000000" w14:paraId="0000009E">
      <w:pPr>
        <w:pBdr>
          <w:top w:color="auto" w:space="1" w:sz="0" w:val="none"/>
          <w:left w:color="auto" w:space="4" w:sz="0" w:val="none"/>
          <w:bottom w:color="auto" w:space="1" w:sz="0" w:val="none"/>
          <w:right w:color="auto" w:space="4" w:sz="0" w:val="none"/>
          <w:between w:color="auto" w:space="1" w:sz="0" w:val="none"/>
        </w:pBdr>
        <w:spacing w:after="160" w:line="259.0000000000008" w:lineRule="auto"/>
        <w:rPr>
          <w:sz w:val="22"/>
          <w:szCs w:val="22"/>
        </w:rPr>
      </w:pPr>
      <w:r w:rsidDel="00000000" w:rsidR="00000000" w:rsidRPr="00000000">
        <w:rPr>
          <w:rtl w:val="0"/>
        </w:rPr>
      </w:r>
    </w:p>
    <w:p w:rsidR="00000000" w:rsidDel="00000000" w:rsidP="00000000" w:rsidRDefault="00000000" w:rsidRPr="00000000" w14:paraId="0000009F">
      <w:pPr>
        <w:pBdr>
          <w:top w:color="auto" w:space="1" w:sz="0" w:val="none"/>
          <w:left w:color="auto" w:space="4" w:sz="0" w:val="none"/>
          <w:bottom w:color="auto" w:space="1" w:sz="0" w:val="none"/>
          <w:right w:color="auto" w:space="4" w:sz="0" w:val="none"/>
          <w:between w:color="auto" w:space="1" w:sz="0" w:val="none"/>
        </w:pBdr>
        <w:spacing w:after="160" w:line="259.0000000000008" w:lineRule="auto"/>
        <w:rPr>
          <w:sz w:val="22"/>
          <w:szCs w:val="22"/>
        </w:rPr>
      </w:pPr>
      <w:r w:rsidDel="00000000" w:rsidR="00000000" w:rsidRPr="00000000">
        <w:rPr>
          <w:rtl w:val="0"/>
        </w:rPr>
      </w:r>
    </w:p>
    <w:p w:rsidR="00000000" w:rsidDel="00000000" w:rsidP="00000000" w:rsidRDefault="00000000" w:rsidRPr="00000000" w14:paraId="000000A0">
      <w:pPr>
        <w:pBdr>
          <w:top w:color="auto" w:space="1" w:sz="0" w:val="none"/>
          <w:left w:color="auto" w:space="4" w:sz="0" w:val="none"/>
          <w:bottom w:color="auto" w:space="1" w:sz="0" w:val="none"/>
          <w:right w:color="auto" w:space="4" w:sz="0" w:val="none"/>
          <w:between w:color="auto" w:space="1" w:sz="0" w:val="none"/>
        </w:pBdr>
        <w:spacing w:after="160" w:line="259.0000000000008" w:lineRule="auto"/>
        <w:rPr>
          <w:sz w:val="22"/>
          <w:szCs w:val="22"/>
        </w:rPr>
      </w:pPr>
      <w:r w:rsidDel="00000000" w:rsidR="00000000" w:rsidRPr="00000000">
        <w:rPr>
          <w:rtl w:val="0"/>
        </w:rPr>
      </w:r>
    </w:p>
    <w:p w:rsidR="00000000" w:rsidDel="00000000" w:rsidP="00000000" w:rsidRDefault="00000000" w:rsidRPr="00000000" w14:paraId="000000A1">
      <w:pPr>
        <w:pBdr>
          <w:top w:color="auto" w:space="1" w:sz="0" w:val="none"/>
          <w:left w:color="auto" w:space="4" w:sz="0" w:val="none"/>
          <w:bottom w:color="auto" w:space="1" w:sz="0" w:val="none"/>
          <w:right w:color="auto" w:space="4" w:sz="0" w:val="none"/>
          <w:between w:color="auto" w:space="1" w:sz="0" w:val="none"/>
        </w:pBdr>
        <w:spacing w:after="160" w:line="259.0000000000008" w:lineRule="auto"/>
        <w:rPr>
          <w:sz w:val="22"/>
          <w:szCs w:val="22"/>
        </w:rPr>
      </w:pPr>
      <w:r w:rsidDel="00000000" w:rsidR="00000000" w:rsidRPr="00000000">
        <w:rPr>
          <w:rtl w:val="0"/>
        </w:rPr>
      </w:r>
    </w:p>
    <w:p w:rsidR="00000000" w:rsidDel="00000000" w:rsidP="00000000" w:rsidRDefault="00000000" w:rsidRPr="00000000" w14:paraId="000000A2">
      <w:pPr>
        <w:pBdr>
          <w:top w:color="auto" w:space="1" w:sz="0" w:val="none"/>
          <w:left w:color="auto" w:space="4" w:sz="0" w:val="none"/>
          <w:bottom w:color="auto" w:space="1" w:sz="0" w:val="none"/>
          <w:right w:color="auto" w:space="4" w:sz="0" w:val="none"/>
          <w:between w:color="auto" w:space="1" w:sz="0" w:val="none"/>
        </w:pBdr>
        <w:spacing w:after="160" w:line="259.0000000000008" w:lineRule="auto"/>
        <w:rPr>
          <w:sz w:val="22"/>
          <w:szCs w:val="22"/>
        </w:rPr>
      </w:pPr>
      <w:r w:rsidDel="00000000" w:rsidR="00000000" w:rsidRPr="00000000">
        <w:rPr>
          <w:rtl w:val="0"/>
        </w:rPr>
      </w:r>
    </w:p>
    <w:tbl>
      <w:tblPr>
        <w:tblStyle w:val="Table13"/>
        <w:tblpPr w:leftFromText="180" w:rightFromText="180" w:topFromText="180" w:bottomFromText="180" w:vertAnchor="text" w:horzAnchor="text" w:tblpX="-30" w:tblpY="0"/>
        <w:tblW w:w="1047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0"/>
        <w:gridCol w:w="1320"/>
        <w:tblGridChange w:id="0">
          <w:tblGrid>
            <w:gridCol w:w="9150"/>
            <w:gridCol w:w="1320"/>
          </w:tblGrid>
        </w:tblGridChange>
      </w:tblGrid>
      <w:tr>
        <w:trPr>
          <w:cantSplit w:val="0"/>
          <w:trHeight w:val="489.74366666666765" w:hRule="atLeast"/>
          <w:tblHeader w:val="0"/>
        </w:trPr>
        <w:tc>
          <w:tcPr>
            <w:gridSpan w:val="2"/>
            <w:tcBorders>
              <w:top w:color="000000" w:space="0" w:sz="0" w:val="nil"/>
              <w:left w:color="000000" w:space="0" w:sz="0" w:val="nil"/>
              <w:bottom w:color="000000" w:space="0" w:sz="0" w:val="nil"/>
              <w:right w:color="000000" w:space="0" w:sz="0" w:val="nil"/>
            </w:tcBorders>
            <w:shd w:fill="024f42" w:val="clear"/>
            <w:tcMar>
              <w:top w:w="-44.64" w:type="dxa"/>
              <w:left w:w="-44.64" w:type="dxa"/>
              <w:bottom w:w="-44.64" w:type="dxa"/>
              <w:right w:w="-44.64" w:type="dxa"/>
            </w:tcMar>
          </w:tcPr>
          <w:p w:rsidR="00000000" w:rsidDel="00000000" w:rsidP="00000000" w:rsidRDefault="00000000" w:rsidRPr="00000000" w14:paraId="000000A3">
            <w:pPr>
              <w:pBdr>
                <w:top w:color="auto" w:space="1" w:sz="0" w:val="none"/>
                <w:left w:color="auto" w:space="4" w:sz="0" w:val="none"/>
                <w:bottom w:color="auto" w:space="1" w:sz="0" w:val="none"/>
                <w:right w:color="auto" w:space="4" w:sz="0" w:val="none"/>
                <w:between w:color="auto" w:space="1" w:sz="0" w:val="none"/>
              </w:pBdr>
              <w:spacing w:line="259.0000000000008" w:lineRule="auto"/>
              <w:ind w:right="225"/>
              <w:jc w:val="center"/>
              <w:rPr>
                <w:b w:val="1"/>
                <w:bCs w:val="1"/>
                <w:color w:val="ffffff"/>
                <w:sz w:val="28"/>
                <w:szCs w:val="28"/>
              </w:rPr>
            </w:pPr>
            <w:r w:rsidDel="00000000" w:rsidR="00000000" w:rsidRPr="00000000">
              <w:rPr>
                <w:b w:val="1"/>
                <w:bCs w:val="1"/>
                <w:color w:val="ffffff"/>
                <w:sz w:val="28"/>
                <w:szCs w:val="28"/>
                <w:rtl w:val="0"/>
              </w:rPr>
              <w:t xml:space="preserve">Rates &amp; Conditions</w:t>
            </w:r>
          </w:p>
        </w:tc>
      </w:tr>
    </w:tbl>
    <w:p w:rsidR="00000000" w:rsidDel="00000000" w:rsidP="00000000" w:rsidRDefault="00000000" w:rsidRPr="00000000" w14:paraId="000000A5">
      <w:pPr>
        <w:jc w:val="both"/>
        <w:rPr>
          <w:b w:val="1"/>
          <w:bCs w:val="1"/>
        </w:rPr>
      </w:pPr>
      <w:r w:rsidDel="00000000" w:rsidR="00000000" w:rsidRPr="00000000">
        <w:rPr>
          <w:b w:val="1"/>
          <w:bCs w:val="1"/>
          <w:rtl w:val="0"/>
        </w:rPr>
        <w:t xml:space="preserve">4-Star accommodation</w:t>
      </w:r>
    </w:p>
    <w:p w:rsidR="00000000" w:rsidDel="00000000" w:rsidP="00000000" w:rsidRDefault="00000000" w:rsidRPr="00000000" w14:paraId="000000A6">
      <w:pPr>
        <w:jc w:val="both"/>
        <w:rPr>
          <w:b w:val="1"/>
          <w:bCs w:val="1"/>
        </w:rPr>
      </w:pPr>
      <w:r w:rsidDel="00000000" w:rsidR="00000000" w:rsidRPr="00000000">
        <w:rPr>
          <w:rtl w:val="0"/>
        </w:rPr>
      </w:r>
    </w:p>
    <w:tbl>
      <w:tblPr>
        <w:tblStyle w:val="Table14"/>
        <w:tblW w:w="10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3795"/>
        <w:gridCol w:w="1860"/>
        <w:gridCol w:w="3045"/>
        <w:tblGridChange w:id="0">
          <w:tblGrid>
            <w:gridCol w:w="1725"/>
            <w:gridCol w:w="3795"/>
            <w:gridCol w:w="1860"/>
            <w:gridCol w:w="30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A7">
            <w:pPr>
              <w:jc w:val="center"/>
              <w:rPr>
                <w:b w:val="1"/>
                <w:bCs w:val="1"/>
                <w:color w:val="ffffff"/>
                <w:sz w:val="22"/>
                <w:szCs w:val="22"/>
              </w:rPr>
            </w:pPr>
            <w:r w:rsidDel="00000000" w:rsidR="00000000" w:rsidRPr="00000000">
              <w:rPr>
                <w:b w:val="1"/>
                <w:bCs w:val="1"/>
                <w:color w:val="ffffff"/>
                <w:sz w:val="22"/>
                <w:szCs w:val="22"/>
                <w:rtl w:val="0"/>
              </w:rPr>
              <w:t xml:space="preserve">City</w:t>
            </w:r>
          </w:p>
        </w:tc>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A8">
            <w:pPr>
              <w:jc w:val="center"/>
              <w:rPr>
                <w:b w:val="1"/>
                <w:bCs w:val="1"/>
                <w:color w:val="ffffff"/>
                <w:sz w:val="22"/>
                <w:szCs w:val="22"/>
              </w:rPr>
            </w:pPr>
            <w:r w:rsidDel="00000000" w:rsidR="00000000" w:rsidRPr="00000000">
              <w:rPr>
                <w:b w:val="1"/>
                <w:bCs w:val="1"/>
                <w:color w:val="ffffff"/>
                <w:sz w:val="22"/>
                <w:szCs w:val="22"/>
                <w:rtl w:val="0"/>
              </w:rPr>
              <w:t xml:space="preserve">Hotel</w:t>
            </w:r>
          </w:p>
        </w:tc>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A9">
            <w:pPr>
              <w:jc w:val="center"/>
              <w:rPr>
                <w:b w:val="1"/>
                <w:bCs w:val="1"/>
                <w:color w:val="ffffff"/>
                <w:sz w:val="22"/>
                <w:szCs w:val="22"/>
              </w:rPr>
            </w:pPr>
            <w:r w:rsidDel="00000000" w:rsidR="00000000" w:rsidRPr="00000000">
              <w:rPr>
                <w:b w:val="1"/>
                <w:bCs w:val="1"/>
                <w:color w:val="ffffff"/>
                <w:sz w:val="22"/>
                <w:szCs w:val="22"/>
                <w:rtl w:val="0"/>
              </w:rPr>
              <w:t xml:space="preserve">Hotel Category</w:t>
            </w:r>
          </w:p>
        </w:tc>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AA">
            <w:pPr>
              <w:jc w:val="center"/>
              <w:rPr>
                <w:b w:val="1"/>
                <w:bCs w:val="1"/>
                <w:color w:val="ffffff"/>
                <w:sz w:val="22"/>
                <w:szCs w:val="22"/>
              </w:rPr>
            </w:pPr>
            <w:r w:rsidDel="00000000" w:rsidR="00000000" w:rsidRPr="00000000">
              <w:rPr>
                <w:b w:val="1"/>
                <w:bCs w:val="1"/>
                <w:color w:val="ffffff"/>
                <w:sz w:val="22"/>
                <w:szCs w:val="22"/>
                <w:rtl w:val="0"/>
              </w:rPr>
              <w:t xml:space="preserve">Room Category</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AB">
            <w:pPr>
              <w:jc w:val="center"/>
              <w:rPr>
                <w:b w:val="1"/>
                <w:bCs w:val="1"/>
                <w:color w:val="ffffff"/>
                <w:sz w:val="22"/>
                <w:szCs w:val="22"/>
              </w:rPr>
            </w:pPr>
            <w:r w:rsidDel="00000000" w:rsidR="00000000" w:rsidRPr="00000000">
              <w:rPr>
                <w:b w:val="1"/>
                <w:bCs w:val="1"/>
                <w:color w:val="ffffff"/>
                <w:sz w:val="22"/>
                <w:szCs w:val="22"/>
                <w:rtl w:val="0"/>
              </w:rPr>
              <w:t xml:space="preserve">Cairo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jc w:val="center"/>
              <w:rPr>
                <w:sz w:val="22"/>
                <w:szCs w:val="22"/>
              </w:rPr>
            </w:pPr>
            <w:r w:rsidDel="00000000" w:rsidR="00000000" w:rsidRPr="00000000">
              <w:rPr>
                <w:sz w:val="22"/>
                <w:szCs w:val="22"/>
                <w:rtl w:val="0"/>
              </w:rPr>
              <w:t xml:space="preserve">Ramses Hilton Hotel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jc w:val="center"/>
              <w:rPr>
                <w:sz w:val="22"/>
                <w:szCs w:val="22"/>
              </w:rPr>
            </w:pPr>
            <w:r w:rsidDel="00000000" w:rsidR="00000000" w:rsidRPr="00000000">
              <w:rPr>
                <w:sz w:val="22"/>
                <w:szCs w:val="22"/>
                <w:rtl w:val="0"/>
              </w:rPr>
              <w:t xml:space="preserve">4-Star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jc w:val="center"/>
              <w:rPr>
                <w:sz w:val="22"/>
                <w:szCs w:val="22"/>
              </w:rPr>
            </w:pPr>
            <w:r w:rsidDel="00000000" w:rsidR="00000000" w:rsidRPr="00000000">
              <w:rPr>
                <w:sz w:val="22"/>
                <w:szCs w:val="22"/>
                <w:rtl w:val="0"/>
              </w:rPr>
              <w:t xml:space="preserve">Deluxe Room</w:t>
            </w:r>
          </w:p>
        </w:tc>
      </w:tr>
      <w:tr>
        <w:trPr>
          <w:cantSplit w:val="0"/>
          <w:trHeight w:val="522.109375"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AF">
            <w:pPr>
              <w:jc w:val="center"/>
              <w:rPr>
                <w:b w:val="1"/>
                <w:bCs w:val="1"/>
                <w:color w:val="ffffff"/>
                <w:sz w:val="22"/>
                <w:szCs w:val="22"/>
              </w:rPr>
            </w:pPr>
            <w:r w:rsidDel="00000000" w:rsidR="00000000" w:rsidRPr="00000000">
              <w:rPr>
                <w:b w:val="1"/>
                <w:bCs w:val="1"/>
                <w:color w:val="ffffff"/>
                <w:sz w:val="22"/>
                <w:szCs w:val="22"/>
                <w:rtl w:val="0"/>
              </w:rPr>
              <w:t xml:space="preserve">Luxor - Aswan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jc w:val="center"/>
              <w:rPr>
                <w:sz w:val="22"/>
                <w:szCs w:val="22"/>
                <w:highlight w:val="white"/>
              </w:rPr>
            </w:pPr>
            <w:r w:rsidDel="00000000" w:rsidR="00000000" w:rsidRPr="00000000">
              <w:rPr>
                <w:sz w:val="22"/>
                <w:szCs w:val="22"/>
                <w:highlight w:val="white"/>
                <w:rtl w:val="0"/>
              </w:rPr>
              <w:t xml:space="preserve">Mövenpick MS Hamees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jc w:val="center"/>
              <w:rPr>
                <w:sz w:val="22"/>
                <w:szCs w:val="22"/>
              </w:rPr>
            </w:pPr>
            <w:r w:rsidDel="00000000" w:rsidR="00000000" w:rsidRPr="00000000">
              <w:rPr>
                <w:sz w:val="22"/>
                <w:szCs w:val="22"/>
                <w:rtl w:val="0"/>
              </w:rPr>
              <w:t xml:space="preserve">4-Star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jc w:val="center"/>
              <w:rPr>
                <w:sz w:val="22"/>
                <w:szCs w:val="22"/>
              </w:rPr>
            </w:pPr>
            <w:r w:rsidDel="00000000" w:rsidR="00000000" w:rsidRPr="00000000">
              <w:rPr>
                <w:sz w:val="22"/>
                <w:szCs w:val="22"/>
                <w:rtl w:val="0"/>
              </w:rPr>
              <w:t xml:space="preserve">Superior Cabin</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B3">
            <w:pPr>
              <w:jc w:val="center"/>
              <w:rPr>
                <w:b w:val="1"/>
                <w:bCs w:val="1"/>
                <w:color w:val="ffffff"/>
                <w:sz w:val="22"/>
                <w:szCs w:val="22"/>
              </w:rPr>
            </w:pPr>
            <w:r w:rsidDel="00000000" w:rsidR="00000000" w:rsidRPr="00000000">
              <w:rPr>
                <w:b w:val="1"/>
                <w:bCs w:val="1"/>
                <w:color w:val="ffffff"/>
                <w:sz w:val="22"/>
                <w:szCs w:val="22"/>
                <w:rtl w:val="0"/>
              </w:rPr>
              <w:t xml:space="preserve">Aswan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jc w:val="center"/>
              <w:rPr>
                <w:sz w:val="22"/>
                <w:szCs w:val="22"/>
              </w:rPr>
            </w:pPr>
            <w:r w:rsidDel="00000000" w:rsidR="00000000" w:rsidRPr="00000000">
              <w:rPr>
                <w:sz w:val="22"/>
                <w:szCs w:val="22"/>
                <w:rtl w:val="0"/>
              </w:rPr>
              <w:t xml:space="preserve">The Zen Wellness Resort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jc w:val="center"/>
              <w:rPr>
                <w:sz w:val="22"/>
                <w:szCs w:val="22"/>
              </w:rPr>
            </w:pPr>
            <w:r w:rsidDel="00000000" w:rsidR="00000000" w:rsidRPr="00000000">
              <w:rPr>
                <w:sz w:val="22"/>
                <w:szCs w:val="22"/>
                <w:rtl w:val="0"/>
              </w:rPr>
              <w:t xml:space="preserve">4-Star+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jc w:val="center"/>
              <w:rPr>
                <w:sz w:val="22"/>
                <w:szCs w:val="22"/>
              </w:rPr>
            </w:pPr>
            <w:r w:rsidDel="00000000" w:rsidR="00000000" w:rsidRPr="00000000">
              <w:rPr>
                <w:sz w:val="22"/>
                <w:szCs w:val="22"/>
                <w:rtl w:val="0"/>
              </w:rPr>
              <w:t xml:space="preserve">Deluxe Nile View</w:t>
            </w:r>
          </w:p>
        </w:tc>
      </w:tr>
    </w:tbl>
    <w:p w:rsidR="00000000" w:rsidDel="00000000" w:rsidP="00000000" w:rsidRDefault="00000000" w:rsidRPr="00000000" w14:paraId="000000B7">
      <w:pPr>
        <w:jc w:val="both"/>
        <w:rPr>
          <w:i w:val="1"/>
          <w:iCs w:val="1"/>
          <w:sz w:val="20"/>
          <w:szCs w:val="20"/>
        </w:rPr>
      </w:pPr>
      <w:r w:rsidDel="00000000" w:rsidR="00000000" w:rsidRPr="00000000">
        <w:rPr>
          <w:rtl w:val="0"/>
        </w:rPr>
      </w:r>
    </w:p>
    <w:p w:rsidR="00000000" w:rsidDel="00000000" w:rsidP="00000000" w:rsidRDefault="00000000" w:rsidRPr="00000000" w14:paraId="000000B8">
      <w:pPr>
        <w:jc w:val="both"/>
        <w:rPr>
          <w:sz w:val="22"/>
          <w:szCs w:val="22"/>
        </w:rPr>
      </w:pPr>
      <w:r w:rsidDel="00000000" w:rsidR="00000000" w:rsidRPr="00000000">
        <w:rPr>
          <w:b w:val="1"/>
          <w:bCs w:val="1"/>
          <w:sz w:val="22"/>
          <w:szCs w:val="22"/>
          <w:rtl w:val="0"/>
        </w:rPr>
        <w:t xml:space="preserve">4-star pricing:</w:t>
      </w:r>
      <w:r w:rsidDel="00000000" w:rsidR="00000000" w:rsidRPr="00000000">
        <w:rPr>
          <w:sz w:val="22"/>
          <w:szCs w:val="22"/>
          <w:rtl w:val="0"/>
        </w:rPr>
        <w:t xml:space="preserve"> in US Dollars per person for shared twin/double</w:t>
      </w:r>
    </w:p>
    <w:p w:rsidR="00000000" w:rsidDel="00000000" w:rsidP="00000000" w:rsidRDefault="00000000" w:rsidRPr="00000000" w14:paraId="000000B9">
      <w:pPr>
        <w:jc w:val="both"/>
        <w:rPr>
          <w:b w:val="1"/>
          <w:bCs w:val="1"/>
        </w:rPr>
      </w:pPr>
      <w:r w:rsidDel="00000000" w:rsidR="00000000" w:rsidRPr="00000000">
        <w:rPr>
          <w:b w:val="1"/>
          <w:bCs w:val="1"/>
          <w:sz w:val="22"/>
          <w:szCs w:val="22"/>
          <w:rtl w:val="0"/>
        </w:rPr>
        <w:t xml:space="preserve">Approximate pricing for 2 pax in high season (Oct 26 - Apr 27):</w:t>
      </w:r>
      <w:r w:rsidDel="00000000" w:rsidR="00000000" w:rsidRPr="00000000">
        <w:rPr>
          <w:sz w:val="22"/>
          <w:szCs w:val="22"/>
          <w:rtl w:val="0"/>
        </w:rPr>
        <w:t xml:space="preserve"> 4,010 USD</w:t>
      </w:r>
      <w:r w:rsidDel="00000000" w:rsidR="00000000" w:rsidRPr="00000000">
        <w:rPr>
          <w:rtl w:val="0"/>
        </w:rPr>
      </w:r>
    </w:p>
    <w:p w:rsidR="00000000" w:rsidDel="00000000" w:rsidP="00000000" w:rsidRDefault="00000000" w:rsidRPr="00000000" w14:paraId="000000BA">
      <w:pPr>
        <w:jc w:val="both"/>
        <w:rPr>
          <w:sz w:val="22"/>
          <w:szCs w:val="22"/>
        </w:rPr>
      </w:pPr>
      <w:r w:rsidDel="00000000" w:rsidR="00000000" w:rsidRPr="00000000">
        <w:rPr>
          <w:rtl w:val="0"/>
        </w:rPr>
      </w:r>
    </w:p>
    <w:p w:rsidR="00000000" w:rsidDel="00000000" w:rsidP="00000000" w:rsidRDefault="00000000" w:rsidRPr="00000000" w14:paraId="000000BB">
      <w:pPr>
        <w:jc w:val="both"/>
        <w:rPr>
          <w:b w:val="1"/>
          <w:bCs w:val="1"/>
        </w:rPr>
      </w:pPr>
      <w:r w:rsidDel="00000000" w:rsidR="00000000" w:rsidRPr="00000000">
        <w:rPr>
          <w:b w:val="1"/>
          <w:bCs w:val="1"/>
          <w:rtl w:val="0"/>
        </w:rPr>
        <w:t xml:space="preserve">5-Star accommodation</w:t>
      </w:r>
    </w:p>
    <w:p w:rsidR="00000000" w:rsidDel="00000000" w:rsidP="00000000" w:rsidRDefault="00000000" w:rsidRPr="00000000" w14:paraId="000000BC">
      <w:pPr>
        <w:jc w:val="both"/>
        <w:rPr>
          <w:b w:val="1"/>
          <w:bCs w:val="1"/>
        </w:rPr>
      </w:pPr>
      <w:r w:rsidDel="00000000" w:rsidR="00000000" w:rsidRPr="00000000">
        <w:rPr>
          <w:rtl w:val="0"/>
        </w:rPr>
      </w:r>
    </w:p>
    <w:tbl>
      <w:tblPr>
        <w:tblStyle w:val="Table15"/>
        <w:tblW w:w="10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3795"/>
        <w:gridCol w:w="1950"/>
        <w:gridCol w:w="2955"/>
        <w:tblGridChange w:id="0">
          <w:tblGrid>
            <w:gridCol w:w="1725"/>
            <w:gridCol w:w="3795"/>
            <w:gridCol w:w="1950"/>
            <w:gridCol w:w="29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BD">
            <w:pPr>
              <w:jc w:val="center"/>
              <w:rPr>
                <w:b w:val="1"/>
                <w:bCs w:val="1"/>
                <w:color w:val="ffffff"/>
                <w:sz w:val="22"/>
                <w:szCs w:val="22"/>
              </w:rPr>
            </w:pPr>
            <w:r w:rsidDel="00000000" w:rsidR="00000000" w:rsidRPr="00000000">
              <w:rPr>
                <w:b w:val="1"/>
                <w:bCs w:val="1"/>
                <w:color w:val="ffffff"/>
                <w:sz w:val="22"/>
                <w:szCs w:val="22"/>
                <w:rtl w:val="0"/>
              </w:rPr>
              <w:t xml:space="preserve">City</w:t>
            </w:r>
          </w:p>
        </w:tc>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BE">
            <w:pPr>
              <w:jc w:val="center"/>
              <w:rPr>
                <w:b w:val="1"/>
                <w:bCs w:val="1"/>
                <w:color w:val="ffffff"/>
                <w:sz w:val="22"/>
                <w:szCs w:val="22"/>
              </w:rPr>
            </w:pPr>
            <w:r w:rsidDel="00000000" w:rsidR="00000000" w:rsidRPr="00000000">
              <w:rPr>
                <w:b w:val="1"/>
                <w:bCs w:val="1"/>
                <w:color w:val="ffffff"/>
                <w:sz w:val="22"/>
                <w:szCs w:val="22"/>
                <w:rtl w:val="0"/>
              </w:rPr>
              <w:t xml:space="preserve">Hotel</w:t>
            </w:r>
          </w:p>
        </w:tc>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BF">
            <w:pPr>
              <w:jc w:val="center"/>
              <w:rPr>
                <w:b w:val="1"/>
                <w:bCs w:val="1"/>
                <w:color w:val="ffffff"/>
                <w:sz w:val="22"/>
                <w:szCs w:val="22"/>
              </w:rPr>
            </w:pPr>
            <w:r w:rsidDel="00000000" w:rsidR="00000000" w:rsidRPr="00000000">
              <w:rPr>
                <w:b w:val="1"/>
                <w:bCs w:val="1"/>
                <w:color w:val="ffffff"/>
                <w:sz w:val="22"/>
                <w:szCs w:val="22"/>
                <w:rtl w:val="0"/>
              </w:rPr>
              <w:t xml:space="preserve">Hotel Category</w:t>
            </w:r>
          </w:p>
        </w:tc>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C0">
            <w:pPr>
              <w:jc w:val="center"/>
              <w:rPr>
                <w:b w:val="1"/>
                <w:bCs w:val="1"/>
                <w:color w:val="ffffff"/>
                <w:sz w:val="22"/>
                <w:szCs w:val="22"/>
              </w:rPr>
            </w:pPr>
            <w:r w:rsidDel="00000000" w:rsidR="00000000" w:rsidRPr="00000000">
              <w:rPr>
                <w:b w:val="1"/>
                <w:bCs w:val="1"/>
                <w:color w:val="ffffff"/>
                <w:sz w:val="22"/>
                <w:szCs w:val="22"/>
                <w:rtl w:val="0"/>
              </w:rPr>
              <w:t xml:space="preserve">Room Category</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C1">
            <w:pPr>
              <w:jc w:val="center"/>
              <w:rPr>
                <w:b w:val="1"/>
                <w:bCs w:val="1"/>
                <w:color w:val="ffffff"/>
                <w:sz w:val="22"/>
                <w:szCs w:val="22"/>
              </w:rPr>
            </w:pPr>
            <w:r w:rsidDel="00000000" w:rsidR="00000000" w:rsidRPr="00000000">
              <w:rPr>
                <w:b w:val="1"/>
                <w:bCs w:val="1"/>
                <w:color w:val="ffffff"/>
                <w:sz w:val="22"/>
                <w:szCs w:val="22"/>
                <w:rtl w:val="0"/>
              </w:rPr>
              <w:t xml:space="preserve">Cairo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jc w:val="center"/>
              <w:rPr>
                <w:sz w:val="22"/>
                <w:szCs w:val="22"/>
              </w:rPr>
            </w:pPr>
            <w:r w:rsidDel="00000000" w:rsidR="00000000" w:rsidRPr="00000000">
              <w:rPr>
                <w:sz w:val="22"/>
                <w:szCs w:val="22"/>
                <w:rtl w:val="0"/>
              </w:rPr>
              <w:t xml:space="preserve">Fairmont Nile City Hotel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jc w:val="center"/>
              <w:rPr>
                <w:sz w:val="22"/>
                <w:szCs w:val="22"/>
              </w:rPr>
            </w:pPr>
            <w:r w:rsidDel="00000000" w:rsidR="00000000" w:rsidRPr="00000000">
              <w:rPr>
                <w:sz w:val="22"/>
                <w:szCs w:val="22"/>
                <w:rtl w:val="0"/>
              </w:rPr>
              <w:t xml:space="preserve">5-Star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jc w:val="center"/>
              <w:rPr>
                <w:sz w:val="22"/>
                <w:szCs w:val="22"/>
              </w:rPr>
            </w:pPr>
            <w:r w:rsidDel="00000000" w:rsidR="00000000" w:rsidRPr="00000000">
              <w:rPr>
                <w:sz w:val="22"/>
                <w:szCs w:val="22"/>
                <w:rtl w:val="0"/>
              </w:rPr>
              <w:t xml:space="preserve">Deluxe Nile Room</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C5">
            <w:pPr>
              <w:jc w:val="center"/>
              <w:rPr>
                <w:b w:val="1"/>
                <w:bCs w:val="1"/>
                <w:color w:val="ffffff"/>
                <w:sz w:val="22"/>
                <w:szCs w:val="22"/>
              </w:rPr>
            </w:pPr>
            <w:r w:rsidDel="00000000" w:rsidR="00000000" w:rsidRPr="00000000">
              <w:rPr>
                <w:b w:val="1"/>
                <w:bCs w:val="1"/>
                <w:color w:val="ffffff"/>
                <w:sz w:val="22"/>
                <w:szCs w:val="22"/>
                <w:rtl w:val="0"/>
              </w:rPr>
              <w:t xml:space="preserve">Luxor - Aswan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jc w:val="center"/>
              <w:rPr>
                <w:sz w:val="22"/>
                <w:szCs w:val="22"/>
              </w:rPr>
            </w:pPr>
            <w:r w:rsidDel="00000000" w:rsidR="00000000" w:rsidRPr="00000000">
              <w:rPr>
                <w:sz w:val="22"/>
                <w:szCs w:val="22"/>
                <w:rtl w:val="0"/>
              </w:rPr>
              <w:t xml:space="preserve">Sonesta St. George I Nile Cruise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jc w:val="center"/>
              <w:rPr>
                <w:sz w:val="22"/>
                <w:szCs w:val="22"/>
              </w:rPr>
            </w:pPr>
            <w:r w:rsidDel="00000000" w:rsidR="00000000" w:rsidRPr="00000000">
              <w:rPr>
                <w:sz w:val="22"/>
                <w:szCs w:val="22"/>
                <w:rtl w:val="0"/>
              </w:rPr>
              <w:t xml:space="preserve">5-Star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jc w:val="center"/>
              <w:rPr>
                <w:sz w:val="22"/>
                <w:szCs w:val="22"/>
              </w:rPr>
            </w:pPr>
            <w:r w:rsidDel="00000000" w:rsidR="00000000" w:rsidRPr="00000000">
              <w:rPr>
                <w:sz w:val="22"/>
                <w:szCs w:val="22"/>
                <w:rtl w:val="0"/>
              </w:rPr>
              <w:t xml:space="preserve">Deluxe Cabin</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C9">
            <w:pPr>
              <w:jc w:val="center"/>
              <w:rPr>
                <w:b w:val="1"/>
                <w:bCs w:val="1"/>
                <w:color w:val="ffffff"/>
                <w:sz w:val="22"/>
                <w:szCs w:val="22"/>
              </w:rPr>
            </w:pPr>
            <w:r w:rsidDel="00000000" w:rsidR="00000000" w:rsidRPr="00000000">
              <w:rPr>
                <w:b w:val="1"/>
                <w:bCs w:val="1"/>
                <w:color w:val="ffffff"/>
                <w:sz w:val="22"/>
                <w:szCs w:val="22"/>
                <w:rtl w:val="0"/>
              </w:rPr>
              <w:t xml:space="preserve">Aswan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jc w:val="center"/>
              <w:rPr>
                <w:sz w:val="22"/>
                <w:szCs w:val="22"/>
              </w:rPr>
            </w:pPr>
            <w:r w:rsidDel="00000000" w:rsidR="00000000" w:rsidRPr="00000000">
              <w:rPr>
                <w:sz w:val="22"/>
                <w:szCs w:val="22"/>
                <w:rtl w:val="0"/>
              </w:rPr>
              <w:t xml:space="preserve">BenBen by Dhara (Adult Only)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jc w:val="center"/>
              <w:rPr>
                <w:sz w:val="22"/>
                <w:szCs w:val="22"/>
              </w:rPr>
            </w:pPr>
            <w:r w:rsidDel="00000000" w:rsidR="00000000" w:rsidRPr="00000000">
              <w:rPr>
                <w:sz w:val="22"/>
                <w:szCs w:val="22"/>
                <w:rtl w:val="0"/>
              </w:rPr>
              <w:t xml:space="preserve">5-Star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jc w:val="center"/>
              <w:rPr>
                <w:sz w:val="22"/>
                <w:szCs w:val="22"/>
              </w:rPr>
            </w:pPr>
            <w:r w:rsidDel="00000000" w:rsidR="00000000" w:rsidRPr="00000000">
              <w:rPr>
                <w:sz w:val="22"/>
                <w:szCs w:val="22"/>
                <w:rtl w:val="0"/>
              </w:rPr>
              <w:t xml:space="preserve">Deluxe Room</w:t>
            </w:r>
          </w:p>
        </w:tc>
      </w:tr>
    </w:tbl>
    <w:p w:rsidR="00000000" w:rsidDel="00000000" w:rsidP="00000000" w:rsidRDefault="00000000" w:rsidRPr="00000000" w14:paraId="000000CD">
      <w:pPr>
        <w:jc w:val="both"/>
        <w:rPr>
          <w:i w:val="1"/>
          <w:iCs w:val="1"/>
          <w:sz w:val="20"/>
          <w:szCs w:val="20"/>
        </w:rPr>
      </w:pPr>
      <w:r w:rsidDel="00000000" w:rsidR="00000000" w:rsidRPr="00000000">
        <w:rPr>
          <w:rtl w:val="0"/>
        </w:rPr>
      </w:r>
    </w:p>
    <w:p w:rsidR="00000000" w:rsidDel="00000000" w:rsidP="00000000" w:rsidRDefault="00000000" w:rsidRPr="00000000" w14:paraId="000000CE">
      <w:pPr>
        <w:jc w:val="both"/>
        <w:rPr>
          <w:sz w:val="22"/>
          <w:szCs w:val="22"/>
        </w:rPr>
      </w:pPr>
      <w:r w:rsidDel="00000000" w:rsidR="00000000" w:rsidRPr="00000000">
        <w:rPr>
          <w:b w:val="1"/>
          <w:bCs w:val="1"/>
          <w:sz w:val="22"/>
          <w:szCs w:val="22"/>
          <w:rtl w:val="0"/>
        </w:rPr>
        <w:t xml:space="preserve">5-star pricing:</w:t>
      </w:r>
      <w:r w:rsidDel="00000000" w:rsidR="00000000" w:rsidRPr="00000000">
        <w:rPr>
          <w:sz w:val="22"/>
          <w:szCs w:val="22"/>
          <w:rtl w:val="0"/>
        </w:rPr>
        <w:t xml:space="preserve"> in US Dollars per person for shared twin/double</w:t>
      </w:r>
    </w:p>
    <w:p w:rsidR="00000000" w:rsidDel="00000000" w:rsidP="00000000" w:rsidRDefault="00000000" w:rsidRPr="00000000" w14:paraId="000000CF">
      <w:pPr>
        <w:jc w:val="both"/>
        <w:rPr>
          <w:sz w:val="22"/>
          <w:szCs w:val="22"/>
        </w:rPr>
      </w:pPr>
      <w:r w:rsidDel="00000000" w:rsidR="00000000" w:rsidRPr="00000000">
        <w:rPr>
          <w:b w:val="1"/>
          <w:bCs w:val="1"/>
          <w:sz w:val="22"/>
          <w:szCs w:val="22"/>
          <w:rtl w:val="0"/>
        </w:rPr>
        <w:t xml:space="preserve">Approximate pricing for 2 pax in high season (Oct 26 - Apr 27):</w:t>
      </w:r>
      <w:r w:rsidDel="00000000" w:rsidR="00000000" w:rsidRPr="00000000">
        <w:rPr>
          <w:sz w:val="22"/>
          <w:szCs w:val="22"/>
          <w:rtl w:val="0"/>
        </w:rPr>
        <w:t xml:space="preserve"> 4,490 USD</w:t>
      </w:r>
    </w:p>
    <w:p w:rsidR="00000000" w:rsidDel="00000000" w:rsidP="00000000" w:rsidRDefault="00000000" w:rsidRPr="00000000" w14:paraId="000000D0">
      <w:pPr>
        <w:jc w:val="both"/>
        <w:rPr>
          <w:sz w:val="22"/>
          <w:szCs w:val="22"/>
        </w:rPr>
      </w:pPr>
      <w:r w:rsidDel="00000000" w:rsidR="00000000" w:rsidRPr="00000000">
        <w:rPr>
          <w:rtl w:val="0"/>
        </w:rPr>
      </w:r>
    </w:p>
    <w:p w:rsidR="00000000" w:rsidDel="00000000" w:rsidP="00000000" w:rsidRDefault="00000000" w:rsidRPr="00000000" w14:paraId="000000D1">
      <w:pPr>
        <w:jc w:val="both"/>
        <w:rPr>
          <w:b w:val="1"/>
          <w:bCs w:val="1"/>
        </w:rPr>
      </w:pPr>
      <w:r w:rsidDel="00000000" w:rsidR="00000000" w:rsidRPr="00000000">
        <w:rPr>
          <w:b w:val="1"/>
          <w:bCs w:val="1"/>
          <w:rtl w:val="0"/>
        </w:rPr>
        <w:t xml:space="preserve">5-Star Deluxe accommodation</w:t>
      </w:r>
    </w:p>
    <w:p w:rsidR="00000000" w:rsidDel="00000000" w:rsidP="00000000" w:rsidRDefault="00000000" w:rsidRPr="00000000" w14:paraId="000000D2">
      <w:pPr>
        <w:jc w:val="both"/>
        <w:rPr>
          <w:b w:val="1"/>
          <w:bCs w:val="1"/>
        </w:rPr>
      </w:pPr>
      <w:r w:rsidDel="00000000" w:rsidR="00000000" w:rsidRPr="00000000">
        <w:rPr>
          <w:rtl w:val="0"/>
        </w:rPr>
      </w:r>
    </w:p>
    <w:tbl>
      <w:tblPr>
        <w:tblStyle w:val="Table16"/>
        <w:tblW w:w="10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5"/>
        <w:gridCol w:w="3810"/>
        <w:gridCol w:w="1935"/>
        <w:gridCol w:w="2955"/>
        <w:tblGridChange w:id="0">
          <w:tblGrid>
            <w:gridCol w:w="1725"/>
            <w:gridCol w:w="3810"/>
            <w:gridCol w:w="1935"/>
            <w:gridCol w:w="29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D3">
            <w:pPr>
              <w:jc w:val="center"/>
              <w:rPr>
                <w:b w:val="1"/>
                <w:bCs w:val="1"/>
                <w:color w:val="ffffff"/>
                <w:sz w:val="22"/>
                <w:szCs w:val="22"/>
              </w:rPr>
            </w:pPr>
            <w:r w:rsidDel="00000000" w:rsidR="00000000" w:rsidRPr="00000000">
              <w:rPr>
                <w:b w:val="1"/>
                <w:bCs w:val="1"/>
                <w:color w:val="ffffff"/>
                <w:sz w:val="22"/>
                <w:szCs w:val="22"/>
                <w:rtl w:val="0"/>
              </w:rPr>
              <w:t xml:space="preserve">City</w:t>
            </w:r>
          </w:p>
        </w:tc>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D4">
            <w:pPr>
              <w:jc w:val="center"/>
              <w:rPr>
                <w:b w:val="1"/>
                <w:bCs w:val="1"/>
                <w:color w:val="ffffff"/>
                <w:sz w:val="22"/>
                <w:szCs w:val="22"/>
              </w:rPr>
            </w:pPr>
            <w:r w:rsidDel="00000000" w:rsidR="00000000" w:rsidRPr="00000000">
              <w:rPr>
                <w:b w:val="1"/>
                <w:bCs w:val="1"/>
                <w:color w:val="ffffff"/>
                <w:sz w:val="22"/>
                <w:szCs w:val="22"/>
                <w:rtl w:val="0"/>
              </w:rPr>
              <w:t xml:space="preserve">Hotel</w:t>
            </w:r>
          </w:p>
        </w:tc>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D5">
            <w:pPr>
              <w:jc w:val="center"/>
              <w:rPr>
                <w:b w:val="1"/>
                <w:bCs w:val="1"/>
                <w:color w:val="ffffff"/>
                <w:sz w:val="22"/>
                <w:szCs w:val="22"/>
              </w:rPr>
            </w:pPr>
            <w:r w:rsidDel="00000000" w:rsidR="00000000" w:rsidRPr="00000000">
              <w:rPr>
                <w:b w:val="1"/>
                <w:bCs w:val="1"/>
                <w:color w:val="ffffff"/>
                <w:sz w:val="22"/>
                <w:szCs w:val="22"/>
                <w:rtl w:val="0"/>
              </w:rPr>
              <w:t xml:space="preserve">Hotel Category</w:t>
            </w:r>
          </w:p>
        </w:tc>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D6">
            <w:pPr>
              <w:jc w:val="center"/>
              <w:rPr>
                <w:b w:val="1"/>
                <w:bCs w:val="1"/>
                <w:color w:val="ffffff"/>
                <w:sz w:val="22"/>
                <w:szCs w:val="22"/>
              </w:rPr>
            </w:pPr>
            <w:r w:rsidDel="00000000" w:rsidR="00000000" w:rsidRPr="00000000">
              <w:rPr>
                <w:b w:val="1"/>
                <w:bCs w:val="1"/>
                <w:color w:val="ffffff"/>
                <w:sz w:val="22"/>
                <w:szCs w:val="22"/>
                <w:rtl w:val="0"/>
              </w:rPr>
              <w:t xml:space="preserve">Room Category</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D7">
            <w:pPr>
              <w:jc w:val="center"/>
              <w:rPr>
                <w:b w:val="1"/>
                <w:bCs w:val="1"/>
                <w:color w:val="ffffff"/>
                <w:sz w:val="22"/>
                <w:szCs w:val="22"/>
              </w:rPr>
            </w:pPr>
            <w:r w:rsidDel="00000000" w:rsidR="00000000" w:rsidRPr="00000000">
              <w:rPr>
                <w:b w:val="1"/>
                <w:bCs w:val="1"/>
                <w:color w:val="ffffff"/>
                <w:sz w:val="22"/>
                <w:szCs w:val="22"/>
                <w:rtl w:val="0"/>
              </w:rPr>
              <w:t xml:space="preserve">Cairo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jc w:val="center"/>
              <w:rPr>
                <w:sz w:val="22"/>
                <w:szCs w:val="22"/>
              </w:rPr>
            </w:pPr>
            <w:r w:rsidDel="00000000" w:rsidR="00000000" w:rsidRPr="00000000">
              <w:rPr>
                <w:sz w:val="22"/>
                <w:szCs w:val="22"/>
                <w:rtl w:val="0"/>
              </w:rPr>
              <w:t xml:space="preserve">The Nile Ritz-Carlton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jc w:val="center"/>
              <w:rPr>
                <w:sz w:val="22"/>
                <w:szCs w:val="22"/>
              </w:rPr>
            </w:pPr>
            <w:r w:rsidDel="00000000" w:rsidR="00000000" w:rsidRPr="00000000">
              <w:rPr>
                <w:sz w:val="22"/>
                <w:szCs w:val="22"/>
                <w:rtl w:val="0"/>
              </w:rPr>
              <w:t xml:space="preserve">5-Star+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jc w:val="center"/>
              <w:rPr>
                <w:sz w:val="22"/>
                <w:szCs w:val="22"/>
              </w:rPr>
            </w:pPr>
            <w:r w:rsidDel="00000000" w:rsidR="00000000" w:rsidRPr="00000000">
              <w:rPr>
                <w:sz w:val="22"/>
                <w:szCs w:val="22"/>
                <w:rtl w:val="0"/>
              </w:rPr>
              <w:t xml:space="preserve">Deluxe Nile View</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DB">
            <w:pPr>
              <w:jc w:val="center"/>
              <w:rPr>
                <w:b w:val="1"/>
                <w:bCs w:val="1"/>
                <w:color w:val="ffffff"/>
                <w:sz w:val="22"/>
                <w:szCs w:val="22"/>
              </w:rPr>
            </w:pPr>
            <w:r w:rsidDel="00000000" w:rsidR="00000000" w:rsidRPr="00000000">
              <w:rPr>
                <w:b w:val="1"/>
                <w:bCs w:val="1"/>
                <w:color w:val="ffffff"/>
                <w:sz w:val="22"/>
                <w:szCs w:val="22"/>
                <w:rtl w:val="0"/>
              </w:rPr>
              <w:t xml:space="preserve">Luxor - Aswan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jc w:val="center"/>
              <w:rPr>
                <w:sz w:val="22"/>
                <w:szCs w:val="22"/>
                <w:highlight w:val="white"/>
              </w:rPr>
            </w:pPr>
            <w:r w:rsidDel="00000000" w:rsidR="00000000" w:rsidRPr="00000000">
              <w:rPr>
                <w:sz w:val="22"/>
                <w:szCs w:val="22"/>
                <w:highlight w:val="white"/>
                <w:rtl w:val="0"/>
              </w:rPr>
              <w:t xml:space="preserve">Soleil Nile Cruise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jc w:val="center"/>
              <w:rPr>
                <w:sz w:val="22"/>
                <w:szCs w:val="22"/>
              </w:rPr>
            </w:pPr>
            <w:r w:rsidDel="00000000" w:rsidR="00000000" w:rsidRPr="00000000">
              <w:rPr>
                <w:sz w:val="22"/>
                <w:szCs w:val="22"/>
                <w:rtl w:val="0"/>
              </w:rPr>
              <w:t xml:space="preserve">5-Star+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jc w:val="center"/>
              <w:rPr>
                <w:sz w:val="22"/>
                <w:szCs w:val="22"/>
              </w:rPr>
            </w:pPr>
            <w:r w:rsidDel="00000000" w:rsidR="00000000" w:rsidRPr="00000000">
              <w:rPr>
                <w:sz w:val="22"/>
                <w:szCs w:val="22"/>
                <w:rtl w:val="0"/>
              </w:rPr>
              <w:t xml:space="preserve">Luxury Cabin</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024f42" w:val="clear"/>
            <w:vAlign w:val="center"/>
          </w:tcPr>
          <w:p w:rsidR="00000000" w:rsidDel="00000000" w:rsidP="00000000" w:rsidRDefault="00000000" w:rsidRPr="00000000" w14:paraId="000000DF">
            <w:pPr>
              <w:jc w:val="center"/>
              <w:rPr>
                <w:b w:val="1"/>
                <w:bCs w:val="1"/>
                <w:color w:val="ffffff"/>
                <w:sz w:val="22"/>
                <w:szCs w:val="22"/>
              </w:rPr>
            </w:pPr>
            <w:r w:rsidDel="00000000" w:rsidR="00000000" w:rsidRPr="00000000">
              <w:rPr>
                <w:b w:val="1"/>
                <w:bCs w:val="1"/>
                <w:color w:val="ffffff"/>
                <w:sz w:val="22"/>
                <w:szCs w:val="22"/>
                <w:rtl w:val="0"/>
              </w:rPr>
              <w:t xml:space="preserve">Aswan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jc w:val="center"/>
              <w:rPr>
                <w:sz w:val="22"/>
                <w:szCs w:val="22"/>
              </w:rPr>
            </w:pPr>
            <w:r w:rsidDel="00000000" w:rsidR="00000000" w:rsidRPr="00000000">
              <w:rPr>
                <w:sz w:val="22"/>
                <w:szCs w:val="22"/>
                <w:rtl w:val="0"/>
              </w:rPr>
              <w:t xml:space="preserve">BenBen by Dhara (Adult Only)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jc w:val="center"/>
              <w:rPr>
                <w:sz w:val="22"/>
                <w:szCs w:val="22"/>
              </w:rPr>
            </w:pPr>
            <w:r w:rsidDel="00000000" w:rsidR="00000000" w:rsidRPr="00000000">
              <w:rPr>
                <w:sz w:val="22"/>
                <w:szCs w:val="22"/>
                <w:rtl w:val="0"/>
              </w:rPr>
              <w:t xml:space="preserve">5-Star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jc w:val="center"/>
              <w:rPr>
                <w:sz w:val="22"/>
                <w:szCs w:val="22"/>
              </w:rPr>
            </w:pPr>
            <w:r w:rsidDel="00000000" w:rsidR="00000000" w:rsidRPr="00000000">
              <w:rPr>
                <w:sz w:val="22"/>
                <w:szCs w:val="22"/>
                <w:rtl w:val="0"/>
              </w:rPr>
              <w:t xml:space="preserve">Prestige Suite</w:t>
            </w:r>
          </w:p>
        </w:tc>
      </w:tr>
    </w:tbl>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jc w:val="both"/>
        <w:rPr>
          <w:sz w:val="22"/>
          <w:szCs w:val="22"/>
        </w:rPr>
      </w:pPr>
      <w:r w:rsidDel="00000000" w:rsidR="00000000" w:rsidRPr="00000000">
        <w:rPr>
          <w:b w:val="1"/>
          <w:bCs w:val="1"/>
          <w:sz w:val="22"/>
          <w:szCs w:val="22"/>
          <w:rtl w:val="0"/>
        </w:rPr>
        <w:t xml:space="preserve">5-star deluxe pricing:</w:t>
      </w:r>
      <w:r w:rsidDel="00000000" w:rsidR="00000000" w:rsidRPr="00000000">
        <w:rPr>
          <w:sz w:val="22"/>
          <w:szCs w:val="22"/>
          <w:rtl w:val="0"/>
        </w:rPr>
        <w:t xml:space="preserve"> in US Dollars per person for shared twin/double</w:t>
      </w:r>
    </w:p>
    <w:p w:rsidR="00000000" w:rsidDel="00000000" w:rsidP="00000000" w:rsidRDefault="00000000" w:rsidRPr="00000000" w14:paraId="000000E5">
      <w:pPr>
        <w:jc w:val="both"/>
        <w:rPr/>
      </w:pPr>
      <w:r w:rsidDel="00000000" w:rsidR="00000000" w:rsidRPr="00000000">
        <w:rPr>
          <w:b w:val="1"/>
          <w:bCs w:val="1"/>
          <w:sz w:val="22"/>
          <w:szCs w:val="22"/>
          <w:rtl w:val="0"/>
        </w:rPr>
        <w:t xml:space="preserve">Approximate pricing for 2 pax in high season (Oct 26 - Apr 27):</w:t>
      </w:r>
      <w:r w:rsidDel="00000000" w:rsidR="00000000" w:rsidRPr="00000000">
        <w:rPr>
          <w:sz w:val="22"/>
          <w:szCs w:val="22"/>
          <w:rtl w:val="0"/>
        </w:rPr>
        <w:t xml:space="preserve"> 5,050 USD</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tbl>
      <w:tblPr>
        <w:tblStyle w:val="Table17"/>
        <w:tblW w:w="10455.000000000002" w:type="dxa"/>
        <w:jc w:val="left"/>
        <w:tblInd w:w="15.0" w:type="dxa"/>
        <w:tblLayout w:type="fixed"/>
        <w:tblLook w:val="0400"/>
      </w:tblPr>
      <w:tblGrid>
        <w:gridCol w:w="3485.0000000000005"/>
        <w:gridCol w:w="3485.0000000000005"/>
        <w:gridCol w:w="3485.0000000000005"/>
        <w:tblGridChange w:id="0">
          <w:tblGrid>
            <w:gridCol w:w="3485.0000000000005"/>
            <w:gridCol w:w="3485.0000000000005"/>
            <w:gridCol w:w="3485.0000000000005"/>
          </w:tblGrid>
        </w:tblGridChange>
      </w:tblGrid>
      <w:tr>
        <w:trPr>
          <w:cantSplit w:val="0"/>
          <w:trHeight w:val="540" w:hRule="atLeast"/>
          <w:tblHeader w:val="0"/>
        </w:trPr>
        <w:tc>
          <w:tcPr>
            <w:gridSpan w:val="3"/>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vAlign w:val="center"/>
          </w:tcPr>
          <w:p w:rsidR="00000000" w:rsidDel="00000000" w:rsidP="00000000" w:rsidRDefault="00000000" w:rsidRPr="00000000" w14:paraId="000000EC">
            <w:pPr>
              <w:spacing w:line="144" w:lineRule="auto"/>
              <w:jc w:val="center"/>
              <w:rPr>
                <w:b w:val="1"/>
                <w:bCs w:val="1"/>
                <w:color w:val="ffffff"/>
                <w:sz w:val="26"/>
                <w:szCs w:val="26"/>
              </w:rPr>
            </w:pPr>
            <w:r w:rsidDel="00000000" w:rsidR="00000000" w:rsidRPr="00000000">
              <w:rPr>
                <w:b w:val="1"/>
                <w:bCs w:val="1"/>
                <w:color w:val="ffffff"/>
                <w:sz w:val="26"/>
                <w:szCs w:val="26"/>
                <w:rtl w:val="0"/>
              </w:rPr>
              <w:t xml:space="preserve">Additional Airfare</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vAlign w:val="center"/>
          </w:tcPr>
          <w:p w:rsidR="00000000" w:rsidDel="00000000" w:rsidP="00000000" w:rsidRDefault="00000000" w:rsidRPr="00000000" w14:paraId="000000EF">
            <w:pPr>
              <w:ind w:left="140" w:right="140" w:firstLine="0"/>
              <w:jc w:val="center"/>
              <w:rPr>
                <w:color w:val="ffffff"/>
              </w:rPr>
            </w:pPr>
            <w:r w:rsidDel="00000000" w:rsidR="00000000" w:rsidRPr="00000000">
              <w:rPr>
                <w:b w:val="1"/>
                <w:bCs w:val="1"/>
                <w:color w:val="ffffff"/>
                <w:sz w:val="22"/>
                <w:szCs w:val="22"/>
                <w:rtl w:val="0"/>
              </w:rPr>
              <w:t xml:space="preserve">Route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vAlign w:val="center"/>
          </w:tcPr>
          <w:p w:rsidR="00000000" w:rsidDel="00000000" w:rsidP="00000000" w:rsidRDefault="00000000" w:rsidRPr="00000000" w14:paraId="000000F0">
            <w:pPr>
              <w:ind w:left="140" w:right="140" w:firstLine="0"/>
              <w:jc w:val="center"/>
              <w:rPr>
                <w:color w:val="ffffff"/>
              </w:rPr>
            </w:pPr>
            <w:r w:rsidDel="00000000" w:rsidR="00000000" w:rsidRPr="00000000">
              <w:rPr>
                <w:b w:val="1"/>
                <w:bCs w:val="1"/>
                <w:color w:val="ffffff"/>
                <w:sz w:val="22"/>
                <w:szCs w:val="22"/>
                <w:rtl w:val="0"/>
              </w:rPr>
              <w:t xml:space="preserve">Airline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24f42" w:val="clear"/>
            <w:tcMar>
              <w:top w:w="100.0" w:type="dxa"/>
              <w:left w:w="100.0" w:type="dxa"/>
              <w:bottom w:w="100.0" w:type="dxa"/>
              <w:right w:w="100.0" w:type="dxa"/>
            </w:tcMar>
          </w:tcPr>
          <w:p w:rsidR="00000000" w:rsidDel="00000000" w:rsidP="00000000" w:rsidRDefault="00000000" w:rsidRPr="00000000" w14:paraId="000000F1">
            <w:pPr>
              <w:ind w:left="140" w:right="140" w:firstLine="0"/>
              <w:jc w:val="center"/>
              <w:rPr>
                <w:color w:val="ffffff"/>
              </w:rPr>
            </w:pPr>
            <w:r w:rsidDel="00000000" w:rsidR="00000000" w:rsidRPr="00000000">
              <w:rPr>
                <w:b w:val="1"/>
                <w:bCs w:val="1"/>
                <w:color w:val="ffffff"/>
                <w:sz w:val="22"/>
                <w:szCs w:val="22"/>
                <w:rtl w:val="0"/>
              </w:rPr>
              <w:t xml:space="preserve">USD / Person / Way </w:t>
            </w:r>
            <w:r w:rsidDel="00000000" w:rsidR="00000000" w:rsidRPr="00000000">
              <w:rPr>
                <w:rtl w:val="0"/>
              </w:rPr>
            </w:r>
          </w:p>
        </w:tc>
      </w:tr>
      <w:tr>
        <w:trPr>
          <w:cantSplit w:val="0"/>
          <w:trHeight w:val="463.5546874999999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2">
            <w:pPr>
              <w:ind w:left="140" w:right="140" w:firstLine="0"/>
              <w:jc w:val="center"/>
              <w:rPr>
                <w:sz w:val="22"/>
                <w:szCs w:val="22"/>
              </w:rPr>
            </w:pPr>
            <w:r w:rsidDel="00000000" w:rsidR="00000000" w:rsidRPr="00000000">
              <w:rPr>
                <w:color w:val="222222"/>
                <w:sz w:val="22"/>
                <w:szCs w:val="22"/>
                <w:rtl w:val="0"/>
              </w:rPr>
              <w:t xml:space="preserve">Cairo - Luxor</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3">
            <w:pPr>
              <w:ind w:left="140" w:right="140" w:firstLine="0"/>
              <w:jc w:val="center"/>
              <w:rPr>
                <w:sz w:val="22"/>
                <w:szCs w:val="22"/>
              </w:rPr>
            </w:pPr>
            <w:bookmarkStart w:colFirst="0" w:colLast="0" w:name="_u8fa2k4nxaae" w:id="0"/>
            <w:bookmarkEnd w:id="0"/>
            <w:r w:rsidDel="00000000" w:rsidR="00000000" w:rsidRPr="00000000">
              <w:rPr>
                <w:rtl w:val="0"/>
              </w:rPr>
            </w:r>
          </w:p>
          <w:p w:rsidR="00000000" w:rsidDel="00000000" w:rsidP="00000000" w:rsidRDefault="00000000" w:rsidRPr="00000000" w14:paraId="000000F4">
            <w:pPr>
              <w:ind w:left="140" w:right="140" w:firstLine="0"/>
              <w:jc w:val="center"/>
              <w:rPr>
                <w:sz w:val="22"/>
                <w:szCs w:val="22"/>
              </w:rPr>
            </w:pPr>
            <w:bookmarkStart w:colFirst="0" w:colLast="0" w:name="_uwo4fyj0jshe" w:id="1"/>
            <w:bookmarkEnd w:id="1"/>
            <w:r w:rsidDel="00000000" w:rsidR="00000000" w:rsidRPr="00000000">
              <w:rPr>
                <w:rtl w:val="0"/>
              </w:rPr>
            </w:r>
          </w:p>
          <w:p w:rsidR="00000000" w:rsidDel="00000000" w:rsidP="00000000" w:rsidRDefault="00000000" w:rsidRPr="00000000" w14:paraId="000000F5">
            <w:pPr>
              <w:ind w:left="140" w:right="140" w:firstLine="0"/>
              <w:jc w:val="center"/>
              <w:rPr>
                <w:sz w:val="22"/>
                <w:szCs w:val="22"/>
              </w:rPr>
            </w:pPr>
            <w:bookmarkStart w:colFirst="0" w:colLast="0" w:name="_gjdgxs" w:id="2"/>
            <w:bookmarkEnd w:id="2"/>
            <w:r w:rsidDel="00000000" w:rsidR="00000000" w:rsidRPr="00000000">
              <w:rPr>
                <w:sz w:val="22"/>
                <w:szCs w:val="22"/>
                <w:rtl w:val="0"/>
              </w:rPr>
              <w:t xml:space="preserve">Egypt Air or Air Cairo or Nile Air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6">
            <w:pPr>
              <w:ind w:left="140" w:right="140" w:firstLine="0"/>
              <w:jc w:val="center"/>
              <w:rPr>
                <w:sz w:val="22"/>
                <w:szCs w:val="22"/>
              </w:rPr>
            </w:pPr>
            <w:r w:rsidDel="00000000" w:rsidR="00000000" w:rsidRPr="00000000">
              <w:rPr>
                <w:sz w:val="22"/>
                <w:szCs w:val="22"/>
                <w:rtl w:val="0"/>
              </w:rPr>
              <w:t xml:space="preserve">150</w:t>
            </w:r>
          </w:p>
        </w:tc>
      </w:tr>
      <w:tr>
        <w:trPr>
          <w:cantSplit w:val="0"/>
          <w:trHeight w:val="455.97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7">
            <w:pPr>
              <w:ind w:left="140" w:right="140" w:firstLine="0"/>
              <w:jc w:val="center"/>
              <w:rPr>
                <w:color w:val="222222"/>
                <w:sz w:val="22"/>
                <w:szCs w:val="22"/>
              </w:rPr>
            </w:pPr>
            <w:r w:rsidDel="00000000" w:rsidR="00000000" w:rsidRPr="00000000">
              <w:rPr>
                <w:color w:val="222222"/>
                <w:sz w:val="22"/>
                <w:szCs w:val="22"/>
                <w:rtl w:val="0"/>
              </w:rPr>
              <w:t xml:space="preserve">Aswan - Abu Simbel - Aswan</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8">
            <w:pPr>
              <w:spacing w:after="0" w:before="0" w:line="240" w:lineRule="auto"/>
              <w:ind w:left="0" w:right="140" w:firstLine="0"/>
              <w:jc w:val="center"/>
              <w:rPr>
                <w:sz w:val="22"/>
                <w:szCs w:val="22"/>
              </w:rPr>
            </w:pPr>
            <w:bookmarkStart w:colFirst="0" w:colLast="0" w:name="_gjdgxs" w:id="2"/>
            <w:bookmarkEnd w:id="2"/>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9">
            <w:pPr>
              <w:ind w:left="140" w:right="140" w:firstLine="0"/>
              <w:jc w:val="center"/>
              <w:rPr>
                <w:sz w:val="22"/>
                <w:szCs w:val="22"/>
              </w:rPr>
            </w:pPr>
            <w:r w:rsidDel="00000000" w:rsidR="00000000" w:rsidRPr="00000000">
              <w:rPr>
                <w:sz w:val="22"/>
                <w:szCs w:val="22"/>
                <w:rtl w:val="0"/>
              </w:rPr>
              <w:t xml:space="preserve">250</w:t>
            </w:r>
          </w:p>
        </w:tc>
      </w:tr>
      <w:tr>
        <w:trPr>
          <w:cantSplit w:val="0"/>
          <w:trHeight w:val="455.976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A">
            <w:pPr>
              <w:ind w:left="140" w:right="140" w:firstLine="0"/>
              <w:jc w:val="center"/>
              <w:rPr>
                <w:color w:val="222222"/>
                <w:sz w:val="22"/>
                <w:szCs w:val="22"/>
              </w:rPr>
            </w:pPr>
            <w:r w:rsidDel="00000000" w:rsidR="00000000" w:rsidRPr="00000000">
              <w:rPr>
                <w:color w:val="222222"/>
                <w:sz w:val="22"/>
                <w:szCs w:val="22"/>
                <w:rtl w:val="0"/>
              </w:rPr>
              <w:t xml:space="preserve">Aswan  - Cairo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B">
            <w:pPr>
              <w:spacing w:after="0" w:before="0" w:line="240" w:lineRule="auto"/>
              <w:ind w:left="0" w:right="140" w:firstLine="0"/>
              <w:jc w:val="center"/>
              <w:rPr>
                <w:sz w:val="22"/>
                <w:szCs w:val="22"/>
              </w:rPr>
            </w:pPr>
            <w:bookmarkStart w:colFirst="0" w:colLast="0" w:name="_gjdgxs" w:id="2"/>
            <w:bookmarkEnd w:id="2"/>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C">
            <w:pPr>
              <w:ind w:left="140" w:right="140" w:firstLine="0"/>
              <w:jc w:val="center"/>
              <w:rPr>
                <w:sz w:val="22"/>
                <w:szCs w:val="22"/>
              </w:rPr>
            </w:pPr>
            <w:r w:rsidDel="00000000" w:rsidR="00000000" w:rsidRPr="00000000">
              <w:rPr>
                <w:sz w:val="22"/>
                <w:szCs w:val="22"/>
                <w:rtl w:val="0"/>
              </w:rPr>
              <w:t xml:space="preserve">165</w:t>
            </w:r>
          </w:p>
        </w:tc>
      </w:tr>
      <w:tr>
        <w:trPr>
          <w:cantSplit w:val="0"/>
          <w:trHeight w:val="36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D">
            <w:pPr>
              <w:rPr>
                <w:color w:val="222222"/>
                <w:sz w:val="20"/>
                <w:szCs w:val="20"/>
              </w:rPr>
            </w:pPr>
            <w:r w:rsidDel="00000000" w:rsidR="00000000" w:rsidRPr="00000000">
              <w:rPr>
                <w:b w:val="1"/>
                <w:bCs w:val="1"/>
                <w:sz w:val="22"/>
                <w:szCs w:val="22"/>
                <w:rtl w:val="0"/>
              </w:rPr>
              <w:t xml:space="preserve"> Note:</w:t>
            </w:r>
            <w:r w:rsidDel="00000000" w:rsidR="00000000" w:rsidRPr="00000000">
              <w:rPr>
                <w:sz w:val="22"/>
                <w:szCs w:val="22"/>
                <w:rtl w:val="0"/>
              </w:rPr>
              <w:t xml:space="preserve"> All airfares, taxes and conditions are subject to change without prior notice. </w:t>
            </w:r>
            <w:r w:rsidDel="00000000" w:rsidR="00000000" w:rsidRPr="00000000">
              <w:rPr>
                <w:rtl w:val="0"/>
              </w:rPr>
            </w:r>
          </w:p>
        </w:tc>
      </w:tr>
    </w:tbl>
    <w:p w:rsidR="00000000" w:rsidDel="00000000" w:rsidP="00000000" w:rsidRDefault="00000000" w:rsidRPr="00000000" w14:paraId="00000100">
      <w:pPr>
        <w:jc w:val="both"/>
        <w:rPr>
          <w:sz w:val="22"/>
          <w:szCs w:val="22"/>
        </w:rPr>
      </w:pPr>
      <w:r w:rsidDel="00000000" w:rsidR="00000000" w:rsidRPr="00000000">
        <w:rPr>
          <w:rtl w:val="0"/>
        </w:rPr>
      </w:r>
    </w:p>
    <w:p w:rsidR="00000000" w:rsidDel="00000000" w:rsidP="00000000" w:rsidRDefault="00000000" w:rsidRPr="00000000" w14:paraId="00000101">
      <w:pPr>
        <w:jc w:val="both"/>
        <w:rPr>
          <w:sz w:val="22"/>
          <w:szCs w:val="22"/>
        </w:rPr>
      </w:pPr>
      <w:r w:rsidDel="00000000" w:rsidR="00000000" w:rsidRPr="00000000">
        <w:rPr>
          <w:rtl w:val="0"/>
        </w:rPr>
      </w:r>
    </w:p>
    <w:tbl>
      <w:tblPr>
        <w:tblStyle w:val="Table18"/>
        <w:tblW w:w="10440.0" w:type="dxa"/>
        <w:jc w:val="center"/>
        <w:tblLayout w:type="fixed"/>
        <w:tblLook w:val="0000"/>
      </w:tblPr>
      <w:tblGrid>
        <w:gridCol w:w="5325"/>
        <w:gridCol w:w="5115"/>
        <w:tblGridChange w:id="0">
          <w:tblGrid>
            <w:gridCol w:w="5325"/>
            <w:gridCol w:w="5115"/>
          </w:tblGrid>
        </w:tblGridChange>
      </w:tblGrid>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024f42" w:val="clear"/>
            <w:tcMar>
              <w:left w:w="108.0" w:type="dxa"/>
              <w:right w:w="108.0" w:type="dxa"/>
            </w:tcMar>
            <w:vAlign w:val="center"/>
          </w:tcPr>
          <w:p w:rsidR="00000000" w:rsidDel="00000000" w:rsidP="00000000" w:rsidRDefault="00000000" w:rsidRPr="00000000" w14:paraId="00000102">
            <w:pPr>
              <w:jc w:val="center"/>
              <w:rPr>
                <w:b w:val="1"/>
                <w:bCs w:val="1"/>
                <w:color w:val="ffffff"/>
                <w:sz w:val="26"/>
                <w:szCs w:val="26"/>
              </w:rPr>
            </w:pPr>
            <w:r w:rsidDel="00000000" w:rsidR="00000000" w:rsidRPr="00000000">
              <w:rPr>
                <w:b w:val="1"/>
                <w:bCs w:val="1"/>
                <w:color w:val="ffffff"/>
                <w:sz w:val="26"/>
                <w:szCs w:val="26"/>
                <w:rtl w:val="0"/>
              </w:rPr>
              <w:t xml:space="preserve">Supplement guide other languages</w:t>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024f42" w:val="clear"/>
            <w:tcMar>
              <w:left w:w="108.0" w:type="dxa"/>
              <w:right w:w="108.0" w:type="dxa"/>
            </w:tcMar>
            <w:vAlign w:val="center"/>
          </w:tcPr>
          <w:p w:rsidR="00000000" w:rsidDel="00000000" w:rsidP="00000000" w:rsidRDefault="00000000" w:rsidRPr="00000000" w14:paraId="00000104">
            <w:pPr>
              <w:jc w:val="center"/>
              <w:rPr>
                <w:b w:val="1"/>
                <w:bCs w:val="1"/>
                <w:color w:val="ffffff"/>
                <w:sz w:val="22"/>
                <w:szCs w:val="22"/>
              </w:rPr>
            </w:pPr>
            <w:r w:rsidDel="00000000" w:rsidR="00000000" w:rsidRPr="00000000">
              <w:rPr>
                <w:b w:val="1"/>
                <w:bCs w:val="1"/>
                <w:color w:val="ffffff"/>
                <w:sz w:val="22"/>
                <w:szCs w:val="22"/>
                <w:rtl w:val="0"/>
              </w:rPr>
              <w:t xml:space="preserve">Language</w:t>
            </w:r>
          </w:p>
        </w:tc>
        <w:tc>
          <w:tcPr>
            <w:tcBorders>
              <w:top w:color="000000" w:space="0" w:sz="0" w:val="nil"/>
              <w:left w:color="000000" w:space="0" w:sz="0" w:val="nil"/>
              <w:bottom w:color="000000" w:space="0" w:sz="8" w:val="single"/>
              <w:right w:color="000000" w:space="0" w:sz="8" w:val="single"/>
            </w:tcBorders>
            <w:shd w:fill="024f42" w:val="clear"/>
            <w:tcMar>
              <w:left w:w="108.0" w:type="dxa"/>
              <w:right w:w="108.0" w:type="dxa"/>
            </w:tcMar>
            <w:vAlign w:val="center"/>
          </w:tcPr>
          <w:p w:rsidR="00000000" w:rsidDel="00000000" w:rsidP="00000000" w:rsidRDefault="00000000" w:rsidRPr="00000000" w14:paraId="00000105">
            <w:pPr>
              <w:jc w:val="center"/>
              <w:rPr>
                <w:b w:val="1"/>
                <w:bCs w:val="1"/>
                <w:color w:val="ffffff"/>
                <w:sz w:val="22"/>
                <w:szCs w:val="22"/>
              </w:rPr>
            </w:pPr>
            <w:r w:rsidDel="00000000" w:rsidR="00000000" w:rsidRPr="00000000">
              <w:rPr>
                <w:b w:val="1"/>
                <w:bCs w:val="1"/>
                <w:color w:val="ffffff"/>
                <w:sz w:val="22"/>
                <w:szCs w:val="22"/>
                <w:rtl w:val="0"/>
              </w:rPr>
              <w:t xml:space="preserve">Supplement per group (USD)</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tcMar>
              <w:left w:w="108.0" w:type="dxa"/>
              <w:right w:w="108.0" w:type="dxa"/>
            </w:tcMar>
            <w:vAlign w:val="center"/>
          </w:tcPr>
          <w:p w:rsidR="00000000" w:rsidDel="00000000" w:rsidP="00000000" w:rsidRDefault="00000000" w:rsidRPr="00000000" w14:paraId="00000106">
            <w:pPr>
              <w:jc w:val="center"/>
              <w:rPr>
                <w:sz w:val="22"/>
                <w:szCs w:val="22"/>
              </w:rPr>
            </w:pPr>
            <w:r w:rsidDel="00000000" w:rsidR="00000000" w:rsidRPr="00000000">
              <w:rPr>
                <w:sz w:val="22"/>
                <w:szCs w:val="22"/>
                <w:rtl w:val="0"/>
              </w:rPr>
              <w:t xml:space="preserve">French / German / Italian / Spanish</w:t>
            </w:r>
          </w:p>
        </w:tc>
        <w:tc>
          <w:tcPr>
            <w:tcBorders>
              <w:top w:color="000000" w:space="0" w:sz="0" w:val="nil"/>
              <w:left w:color="000000" w:space="0" w:sz="0" w:val="nil"/>
              <w:bottom w:color="000000" w:space="0" w:sz="4" w:val="single"/>
              <w:right w:color="000000" w:space="0" w:sz="8" w:val="single"/>
            </w:tcBorders>
            <w:tcMar>
              <w:left w:w="108.0" w:type="dxa"/>
              <w:right w:w="108.0" w:type="dxa"/>
            </w:tcMar>
            <w:vAlign w:val="center"/>
          </w:tcPr>
          <w:p w:rsidR="00000000" w:rsidDel="00000000" w:rsidP="00000000" w:rsidRDefault="00000000" w:rsidRPr="00000000" w14:paraId="00000107">
            <w:pPr>
              <w:jc w:val="center"/>
              <w:rPr>
                <w:sz w:val="22"/>
                <w:szCs w:val="22"/>
              </w:rPr>
            </w:pPr>
            <w:r w:rsidDel="00000000" w:rsidR="00000000" w:rsidRPr="00000000">
              <w:rPr>
                <w:sz w:val="22"/>
                <w:szCs w:val="22"/>
                <w:rtl w:val="0"/>
              </w:rPr>
              <w:t xml:space="preserve">Rates available on request</w:t>
            </w:r>
          </w:p>
        </w:tc>
      </w:tr>
    </w:tbl>
    <w:p w:rsidR="00000000" w:rsidDel="00000000" w:rsidP="00000000" w:rsidRDefault="00000000" w:rsidRPr="00000000" w14:paraId="00000108">
      <w:pPr>
        <w:jc w:val="both"/>
        <w:rPr>
          <w:b w:val="1"/>
          <w:bCs w:val="1"/>
          <w:sz w:val="28"/>
          <w:szCs w:val="28"/>
        </w:rPr>
      </w:pPr>
      <w:r w:rsidDel="00000000" w:rsidR="00000000" w:rsidRPr="00000000">
        <w:rPr>
          <w:rtl w:val="0"/>
        </w:rPr>
      </w:r>
    </w:p>
    <w:p w:rsidR="00000000" w:rsidDel="00000000" w:rsidP="00000000" w:rsidRDefault="00000000" w:rsidRPr="00000000" w14:paraId="00000109">
      <w:pPr>
        <w:jc w:val="both"/>
        <w:rPr>
          <w:sz w:val="28"/>
          <w:szCs w:val="28"/>
        </w:rPr>
      </w:pPr>
      <w:r w:rsidDel="00000000" w:rsidR="00000000" w:rsidRPr="00000000">
        <w:rPr>
          <w:b w:val="1"/>
          <w:bCs w:val="1"/>
          <w:sz w:val="28"/>
          <w:szCs w:val="28"/>
          <w:rtl w:val="0"/>
        </w:rPr>
        <w:t xml:space="preserve">Terms and Conditions:</w:t>
      </w:r>
      <w:r w:rsidDel="00000000" w:rsidR="00000000" w:rsidRPr="00000000">
        <w:rPr>
          <w:sz w:val="28"/>
          <w:szCs w:val="28"/>
          <w:rtl w:val="0"/>
        </w:rPr>
        <w:t xml:space="preserve"> </w:t>
      </w:r>
    </w:p>
    <w:p w:rsidR="00000000" w:rsidDel="00000000" w:rsidP="00000000" w:rsidRDefault="00000000" w:rsidRPr="00000000" w14:paraId="0000010A">
      <w:pPr>
        <w:numPr>
          <w:ilvl w:val="0"/>
          <w:numId w:val="2"/>
        </w:numPr>
        <w:ind w:left="720" w:hanging="360"/>
        <w:jc w:val="both"/>
        <w:rPr>
          <w:rFonts w:ascii="Raleway" w:cs="Raleway" w:eastAsia="Raleway" w:hAnsi="Raleway"/>
          <w:sz w:val="22"/>
          <w:szCs w:val="22"/>
        </w:rPr>
      </w:pPr>
      <w:r w:rsidDel="00000000" w:rsidR="00000000" w:rsidRPr="00000000">
        <w:rPr>
          <w:sz w:val="22"/>
          <w:szCs w:val="22"/>
          <w:rtl w:val="0"/>
        </w:rPr>
        <w:t xml:space="preserve">All prices are NET based on the travel period</w:t>
      </w:r>
      <w:r w:rsidDel="00000000" w:rsidR="00000000" w:rsidRPr="00000000">
        <w:rPr>
          <w:sz w:val="22"/>
          <w:szCs w:val="22"/>
          <w:rtl w:val="0"/>
        </w:rPr>
        <w:t xml:space="preserve"> mentioned above. </w:t>
      </w:r>
    </w:p>
    <w:p w:rsidR="00000000" w:rsidDel="00000000" w:rsidP="00000000" w:rsidRDefault="00000000" w:rsidRPr="00000000" w14:paraId="0000010B">
      <w:pPr>
        <w:numPr>
          <w:ilvl w:val="0"/>
          <w:numId w:val="2"/>
        </w:numPr>
        <w:ind w:left="720" w:hanging="360"/>
        <w:jc w:val="both"/>
        <w:rPr>
          <w:rFonts w:ascii="Raleway" w:cs="Raleway" w:eastAsia="Raleway" w:hAnsi="Raleway"/>
          <w:sz w:val="22"/>
          <w:szCs w:val="22"/>
        </w:rPr>
      </w:pPr>
      <w:r w:rsidDel="00000000" w:rsidR="00000000" w:rsidRPr="00000000">
        <w:rPr>
          <w:sz w:val="22"/>
          <w:szCs w:val="22"/>
          <w:rtl w:val="0"/>
        </w:rPr>
        <w:t xml:space="preserve">All </w:t>
      </w:r>
      <w:r w:rsidDel="00000000" w:rsidR="00000000" w:rsidRPr="00000000">
        <w:rPr>
          <w:b w:val="1"/>
          <w:bCs w:val="1"/>
          <w:sz w:val="22"/>
          <w:szCs w:val="22"/>
          <w:rtl w:val="0"/>
        </w:rPr>
        <w:t xml:space="preserve">itineraries</w:t>
      </w:r>
      <w:r w:rsidDel="00000000" w:rsidR="00000000" w:rsidRPr="00000000">
        <w:rPr>
          <w:sz w:val="22"/>
          <w:szCs w:val="22"/>
          <w:rtl w:val="0"/>
        </w:rPr>
        <w:t xml:space="preserve"> are </w:t>
      </w:r>
      <w:r w:rsidDel="00000000" w:rsidR="00000000" w:rsidRPr="00000000">
        <w:rPr>
          <w:b w:val="1"/>
          <w:bCs w:val="1"/>
          <w:sz w:val="22"/>
          <w:szCs w:val="22"/>
          <w:rtl w:val="0"/>
        </w:rPr>
        <w:t xml:space="preserve">subject to change</w:t>
      </w:r>
      <w:r w:rsidDel="00000000" w:rsidR="00000000" w:rsidRPr="00000000">
        <w:rPr>
          <w:sz w:val="22"/>
          <w:szCs w:val="22"/>
          <w:rtl w:val="0"/>
        </w:rPr>
        <w:t xml:space="preserve"> due to circumstances beyond our control, including but not limited to: adverse weather conditions, road or trail conditions, conditions of the places to be visited, changes in flight schedules, etc. </w:t>
      </w:r>
    </w:p>
    <w:p w:rsidR="00000000" w:rsidDel="00000000" w:rsidP="00000000" w:rsidRDefault="00000000" w:rsidRPr="00000000" w14:paraId="0000010C">
      <w:pPr>
        <w:numPr>
          <w:ilvl w:val="0"/>
          <w:numId w:val="2"/>
        </w:numPr>
        <w:ind w:left="720" w:hanging="360"/>
        <w:jc w:val="both"/>
        <w:rPr>
          <w:sz w:val="22"/>
          <w:szCs w:val="22"/>
        </w:rPr>
      </w:pPr>
      <w:r w:rsidDel="00000000" w:rsidR="00000000" w:rsidRPr="00000000">
        <w:rPr>
          <w:sz w:val="22"/>
          <w:szCs w:val="22"/>
          <w:rtl w:val="0"/>
        </w:rPr>
        <w:t xml:space="preserve">EXO Travel reserves the right to revise prices in the event of airline fare changes, fuel increases or large currency exchange rate increases.</w:t>
      </w:r>
    </w:p>
    <w:p w:rsidR="00000000" w:rsidDel="00000000" w:rsidP="00000000" w:rsidRDefault="00000000" w:rsidRPr="00000000" w14:paraId="0000010D">
      <w:pPr>
        <w:numPr>
          <w:ilvl w:val="0"/>
          <w:numId w:val="2"/>
        </w:numPr>
        <w:ind w:left="720" w:hanging="360"/>
        <w:jc w:val="both"/>
        <w:rPr>
          <w:sz w:val="22"/>
          <w:szCs w:val="22"/>
        </w:rPr>
      </w:pPr>
      <w:r w:rsidDel="00000000" w:rsidR="00000000" w:rsidRPr="00000000">
        <w:rPr>
          <w:sz w:val="22"/>
          <w:szCs w:val="22"/>
          <w:rtl w:val="0"/>
        </w:rPr>
        <w:t xml:space="preserve">All hotels and overnight locations have been rigorously selected by our ground team in Egypt. They meet EXO Travel quality criteria and offer the best quality/price ratio in terms of facilities, services and location.</w:t>
      </w:r>
    </w:p>
    <w:p w:rsidR="00000000" w:rsidDel="00000000" w:rsidP="00000000" w:rsidRDefault="00000000" w:rsidRPr="00000000" w14:paraId="0000010E">
      <w:pPr>
        <w:widowControl w:val="0"/>
        <w:numPr>
          <w:ilvl w:val="0"/>
          <w:numId w:val="2"/>
        </w:numPr>
        <w:ind w:left="720" w:hanging="360"/>
        <w:jc w:val="both"/>
        <w:rPr>
          <w:sz w:val="22"/>
          <w:szCs w:val="22"/>
        </w:rPr>
      </w:pPr>
      <w:r w:rsidDel="00000000" w:rsidR="00000000" w:rsidRPr="00000000">
        <w:rPr>
          <w:sz w:val="22"/>
          <w:szCs w:val="22"/>
          <w:rtl w:val="0"/>
        </w:rPr>
        <w:t xml:space="preserve">All accommodation is subject to change in case of government or related parties taking over hotel inventory,</w:t>
      </w:r>
    </w:p>
    <w:p w:rsidR="00000000" w:rsidDel="00000000" w:rsidP="00000000" w:rsidRDefault="00000000" w:rsidRPr="00000000" w14:paraId="0000010F">
      <w:pPr>
        <w:numPr>
          <w:ilvl w:val="0"/>
          <w:numId w:val="2"/>
        </w:numPr>
        <w:ind w:left="720" w:hanging="360"/>
        <w:jc w:val="both"/>
        <w:rPr>
          <w:sz w:val="22"/>
          <w:szCs w:val="22"/>
        </w:rPr>
      </w:pPr>
      <w:r w:rsidDel="00000000" w:rsidR="00000000" w:rsidRPr="00000000">
        <w:rPr>
          <w:sz w:val="22"/>
          <w:szCs w:val="22"/>
          <w:rtl w:val="0"/>
        </w:rPr>
        <w:t xml:space="preserve">There will be no refund or compensation in case of changes or cancellations of the included services due to force majeure</w:t>
      </w:r>
    </w:p>
    <w:p w:rsidR="00000000" w:rsidDel="00000000" w:rsidP="00000000" w:rsidRDefault="00000000" w:rsidRPr="00000000" w14:paraId="00000110">
      <w:pPr>
        <w:numPr>
          <w:ilvl w:val="0"/>
          <w:numId w:val="2"/>
        </w:numPr>
        <w:ind w:left="720" w:hanging="360"/>
        <w:jc w:val="both"/>
        <w:rPr>
          <w:rFonts w:ascii="Raleway" w:cs="Raleway" w:eastAsia="Raleway" w:hAnsi="Raleway"/>
          <w:sz w:val="22"/>
          <w:szCs w:val="22"/>
        </w:rPr>
      </w:pPr>
      <w:r w:rsidDel="00000000" w:rsidR="00000000" w:rsidRPr="00000000">
        <w:rPr>
          <w:sz w:val="22"/>
          <w:szCs w:val="22"/>
          <w:rtl w:val="0"/>
        </w:rPr>
        <w:t xml:space="preserve">For </w:t>
      </w:r>
      <w:r w:rsidDel="00000000" w:rsidR="00000000" w:rsidRPr="00000000">
        <w:rPr>
          <w:b w:val="1"/>
          <w:bCs w:val="1"/>
          <w:sz w:val="22"/>
          <w:szCs w:val="22"/>
          <w:rtl w:val="0"/>
        </w:rPr>
        <w:t xml:space="preserve">cancellatio</w:t>
      </w:r>
      <w:r w:rsidDel="00000000" w:rsidR="00000000" w:rsidRPr="00000000">
        <w:rPr>
          <w:b w:val="1"/>
          <w:bCs w:val="1"/>
          <w:sz w:val="22"/>
          <w:szCs w:val="22"/>
          <w:rtl w:val="0"/>
        </w:rPr>
        <w:t xml:space="preserve">ns</w:t>
      </w:r>
      <w:r w:rsidDel="00000000" w:rsidR="00000000" w:rsidRPr="00000000">
        <w:rPr>
          <w:sz w:val="22"/>
          <w:szCs w:val="22"/>
          <w:rtl w:val="0"/>
        </w:rPr>
        <w:t xml:space="preserve"> </w:t>
      </w:r>
      <w:r w:rsidDel="00000000" w:rsidR="00000000" w:rsidRPr="00000000">
        <w:rPr>
          <w:b w:val="1"/>
          <w:bCs w:val="1"/>
          <w:sz w:val="22"/>
          <w:szCs w:val="22"/>
          <w:rtl w:val="0"/>
        </w:rPr>
        <w:t xml:space="preserve">30 days </w:t>
      </w:r>
      <w:r w:rsidDel="00000000" w:rsidR="00000000" w:rsidRPr="00000000">
        <w:rPr>
          <w:b w:val="1"/>
          <w:bCs w:val="1"/>
          <w:sz w:val="22"/>
          <w:szCs w:val="22"/>
          <w:rtl w:val="0"/>
        </w:rPr>
        <w:t xml:space="preserve">and less </w:t>
      </w:r>
      <w:r w:rsidDel="00000000" w:rsidR="00000000" w:rsidRPr="00000000">
        <w:rPr>
          <w:sz w:val="22"/>
          <w:szCs w:val="22"/>
          <w:rtl w:val="0"/>
        </w:rPr>
        <w:t xml:space="preserve">prior to the trip, our regular cancellation conditions will apply. We recommend travel insurance to help mitigate risks</w:t>
      </w:r>
      <w:r w:rsidDel="00000000" w:rsidR="00000000" w:rsidRPr="00000000">
        <w:rPr>
          <w:sz w:val="22"/>
          <w:szCs w:val="22"/>
          <w:rtl w:val="0"/>
        </w:rPr>
        <w:t xml:space="preserve">.</w:t>
      </w:r>
    </w:p>
    <w:p w:rsidR="00000000" w:rsidDel="00000000" w:rsidP="00000000" w:rsidRDefault="00000000" w:rsidRPr="00000000" w14:paraId="00000111">
      <w:pPr>
        <w:numPr>
          <w:ilvl w:val="0"/>
          <w:numId w:val="2"/>
        </w:numPr>
        <w:ind w:left="720" w:hanging="360"/>
        <w:jc w:val="both"/>
        <w:rPr>
          <w:sz w:val="22"/>
          <w:szCs w:val="22"/>
        </w:rPr>
      </w:pPr>
      <w:r w:rsidDel="00000000" w:rsidR="00000000" w:rsidRPr="00000000">
        <w:rPr>
          <w:sz w:val="22"/>
          <w:szCs w:val="22"/>
          <w:rtl w:val="0"/>
        </w:rPr>
        <w:t xml:space="preserve">All services sold by EXO travel are subject to our </w:t>
      </w:r>
      <w:hyperlink r:id="rId6">
        <w:r w:rsidDel="00000000" w:rsidR="00000000" w:rsidRPr="00000000">
          <w:rPr>
            <w:color w:val="1155cc"/>
            <w:sz w:val="22"/>
            <w:szCs w:val="22"/>
            <w:u w:val="single"/>
            <w:rtl w:val="0"/>
          </w:rPr>
          <w:t xml:space="preserve">Terms &amp; Conditions</w:t>
        </w:r>
      </w:hyperlink>
      <w:r w:rsidDel="00000000" w:rsidR="00000000" w:rsidRPr="00000000">
        <w:rPr>
          <w:sz w:val="22"/>
          <w:szCs w:val="22"/>
          <w:rtl w:val="0"/>
        </w:rPr>
        <w:t xml:space="preserve">, unless otherwise agreed for a specific booking at quotation/booking time by email, in which case special/stricter conditions will override the general conditions.</w:t>
      </w:r>
    </w:p>
    <w:p w:rsidR="00000000" w:rsidDel="00000000" w:rsidP="00000000" w:rsidRDefault="00000000" w:rsidRPr="00000000" w14:paraId="00000112">
      <w:pPr>
        <w:numPr>
          <w:ilvl w:val="0"/>
          <w:numId w:val="2"/>
        </w:numPr>
        <w:ind w:left="720" w:hanging="360"/>
        <w:jc w:val="both"/>
        <w:rPr>
          <w:rFonts w:ascii="Raleway" w:cs="Raleway" w:eastAsia="Raleway" w:hAnsi="Raleway"/>
          <w:sz w:val="22"/>
          <w:szCs w:val="22"/>
        </w:rPr>
      </w:pPr>
      <w:r w:rsidDel="00000000" w:rsidR="00000000" w:rsidRPr="00000000">
        <w:rPr>
          <w:b w:val="1"/>
          <w:bCs w:val="1"/>
          <w:sz w:val="22"/>
          <w:szCs w:val="22"/>
          <w:rtl w:val="0"/>
        </w:rPr>
        <w:t xml:space="preserve">Domestic flights: </w:t>
      </w:r>
      <w:r w:rsidDel="00000000" w:rsidR="00000000" w:rsidRPr="00000000">
        <w:rPr>
          <w:sz w:val="22"/>
          <w:szCs w:val="22"/>
          <w:rtl w:val="0"/>
        </w:rPr>
        <w:t xml:space="preserve">to secure domestic flights, EXO Travel requires a copy of each traveler's passport at the time of booking</w:t>
      </w:r>
      <w:r w:rsidDel="00000000" w:rsidR="00000000" w:rsidRPr="00000000">
        <w:rPr>
          <w:sz w:val="22"/>
          <w:szCs w:val="22"/>
          <w:rtl w:val="0"/>
        </w:rPr>
        <w:t xml:space="preserve">. Note that flight costs are non-refundable. All fares are subject to change without notice by the airlines. Price includes airport taxes. </w:t>
      </w:r>
    </w:p>
    <w:p w:rsidR="00000000" w:rsidDel="00000000" w:rsidP="00000000" w:rsidRDefault="00000000" w:rsidRPr="00000000" w14:paraId="00000113">
      <w:pPr>
        <w:jc w:val="both"/>
        <w:rPr>
          <w:b w:val="1"/>
          <w:bCs w:val="1"/>
          <w:sz w:val="22"/>
          <w:szCs w:val="22"/>
        </w:rPr>
      </w:pPr>
      <w:r w:rsidDel="00000000" w:rsidR="00000000" w:rsidRPr="00000000">
        <w:rPr>
          <w:rtl w:val="0"/>
        </w:rPr>
      </w:r>
    </w:p>
    <w:p w:rsidR="00000000" w:rsidDel="00000000" w:rsidP="00000000" w:rsidRDefault="00000000" w:rsidRPr="00000000" w14:paraId="00000114">
      <w:pPr>
        <w:jc w:val="both"/>
        <w:rPr>
          <w:b w:val="1"/>
          <w:bCs w:val="1"/>
          <w:sz w:val="22"/>
          <w:szCs w:val="22"/>
        </w:rPr>
      </w:pPr>
      <w:r w:rsidDel="00000000" w:rsidR="00000000" w:rsidRPr="00000000">
        <w:rPr>
          <w:rtl w:val="0"/>
        </w:rPr>
      </w:r>
    </w:p>
    <w:p w:rsidR="00000000" w:rsidDel="00000000" w:rsidP="00000000" w:rsidRDefault="00000000" w:rsidRPr="00000000" w14:paraId="00000115">
      <w:pPr>
        <w:jc w:val="both"/>
        <w:rPr>
          <w:sz w:val="28"/>
          <w:szCs w:val="28"/>
        </w:rPr>
      </w:pPr>
      <w:r w:rsidDel="00000000" w:rsidR="00000000" w:rsidRPr="00000000">
        <w:rPr>
          <w:b w:val="1"/>
          <w:bCs w:val="1"/>
          <w:sz w:val="28"/>
          <w:szCs w:val="28"/>
          <w:rtl w:val="0"/>
        </w:rPr>
        <w:t xml:space="preserve">Notes:</w:t>
      </w:r>
      <w:r w:rsidDel="00000000" w:rsidR="00000000" w:rsidRPr="00000000">
        <w:rPr>
          <w:rtl w:val="0"/>
        </w:rPr>
      </w:r>
    </w:p>
    <w:p w:rsidR="00000000" w:rsidDel="00000000" w:rsidP="00000000" w:rsidRDefault="00000000" w:rsidRPr="00000000" w14:paraId="00000116">
      <w:pPr>
        <w:numPr>
          <w:ilvl w:val="0"/>
          <w:numId w:val="2"/>
        </w:numPr>
        <w:ind w:left="720" w:hanging="360"/>
        <w:jc w:val="both"/>
        <w:rPr>
          <w:rFonts w:ascii="Raleway" w:cs="Raleway" w:eastAsia="Raleway" w:hAnsi="Raleway"/>
          <w:sz w:val="22"/>
          <w:szCs w:val="22"/>
        </w:rPr>
      </w:pPr>
      <w:r w:rsidDel="00000000" w:rsidR="00000000" w:rsidRPr="00000000">
        <w:rPr>
          <w:b w:val="1"/>
          <w:bCs w:val="1"/>
          <w:sz w:val="22"/>
          <w:szCs w:val="22"/>
          <w:rtl w:val="0"/>
        </w:rPr>
        <w:t xml:space="preserve">Passport:</w:t>
      </w:r>
      <w:r w:rsidDel="00000000" w:rsidR="00000000" w:rsidRPr="00000000">
        <w:rPr>
          <w:sz w:val="22"/>
          <w:szCs w:val="22"/>
          <w:rtl w:val="0"/>
        </w:rPr>
        <w:t xml:space="preserve"> Must be valid for more than 6 months at the time of entry into each country and must have blank pages for immigration formalities upon entry and/or exit of the country. </w:t>
      </w:r>
    </w:p>
    <w:p w:rsidR="00000000" w:rsidDel="00000000" w:rsidP="00000000" w:rsidRDefault="00000000" w:rsidRPr="00000000" w14:paraId="00000117">
      <w:pPr>
        <w:numPr>
          <w:ilvl w:val="0"/>
          <w:numId w:val="2"/>
        </w:numPr>
        <w:ind w:left="720" w:hanging="360"/>
        <w:jc w:val="both"/>
        <w:rPr>
          <w:rFonts w:ascii="Raleway" w:cs="Raleway" w:eastAsia="Raleway" w:hAnsi="Raleway"/>
          <w:sz w:val="22"/>
          <w:szCs w:val="22"/>
        </w:rPr>
      </w:pPr>
      <w:r w:rsidDel="00000000" w:rsidR="00000000" w:rsidRPr="00000000">
        <w:rPr>
          <w:b w:val="1"/>
          <w:bCs w:val="1"/>
          <w:sz w:val="22"/>
          <w:szCs w:val="22"/>
          <w:rtl w:val="0"/>
        </w:rPr>
        <w:t xml:space="preserve">Visa</w:t>
      </w:r>
      <w:r w:rsidDel="00000000" w:rsidR="00000000" w:rsidRPr="00000000">
        <w:rPr>
          <w:sz w:val="22"/>
          <w:szCs w:val="22"/>
          <w:rtl w:val="0"/>
        </w:rPr>
        <w:t xml:space="preserve">: Most nationalities need a visa for Egypt. Travellers can apply online for an e visa or obtain a visa on arrival at major airports. Full details and applications are available on the official site </w:t>
      </w:r>
      <w:hyperlink r:id="rId7">
        <w:r w:rsidDel="00000000" w:rsidR="00000000" w:rsidRPr="00000000">
          <w:rPr>
            <w:color w:val="1155cc"/>
            <w:sz w:val="22"/>
            <w:szCs w:val="22"/>
            <w:u w:val="single"/>
            <w:rtl w:val="0"/>
          </w:rPr>
          <w:t xml:space="preserve">here</w:t>
        </w:r>
      </w:hyperlink>
      <w:r w:rsidDel="00000000" w:rsidR="00000000" w:rsidRPr="00000000">
        <w:rPr>
          <w:sz w:val="22"/>
          <w:szCs w:val="22"/>
          <w:rtl w:val="0"/>
        </w:rPr>
        <w:t xml:space="preserve">. </w:t>
      </w:r>
    </w:p>
    <w:p w:rsidR="00000000" w:rsidDel="00000000" w:rsidP="00000000" w:rsidRDefault="00000000" w:rsidRPr="00000000" w14:paraId="00000118">
      <w:pPr>
        <w:numPr>
          <w:ilvl w:val="0"/>
          <w:numId w:val="2"/>
        </w:numPr>
        <w:ind w:left="720" w:hanging="360"/>
        <w:jc w:val="both"/>
        <w:rPr>
          <w:rFonts w:ascii="Raleway" w:cs="Raleway" w:eastAsia="Raleway" w:hAnsi="Raleway"/>
          <w:sz w:val="22"/>
          <w:szCs w:val="22"/>
        </w:rPr>
      </w:pPr>
      <w:r w:rsidDel="00000000" w:rsidR="00000000" w:rsidRPr="00000000">
        <w:rPr>
          <w:b w:val="1"/>
          <w:bCs w:val="1"/>
          <w:sz w:val="22"/>
          <w:szCs w:val="22"/>
          <w:rtl w:val="0"/>
        </w:rPr>
        <w:t xml:space="preserve">Travel insurance: </w:t>
      </w:r>
      <w:r w:rsidDel="00000000" w:rsidR="00000000" w:rsidRPr="00000000">
        <w:rPr>
          <w:sz w:val="22"/>
          <w:szCs w:val="22"/>
          <w:rtl w:val="0"/>
        </w:rPr>
        <w:t xml:space="preserve">We strongly recommend that clients take out international travel insurance as comprehensive as possible, covering expenses and assistance related to cancellation/postponement clauses such as international medical assistance. </w:t>
      </w:r>
    </w:p>
    <w:p w:rsidR="00000000" w:rsidDel="00000000" w:rsidP="00000000" w:rsidRDefault="00000000" w:rsidRPr="00000000" w14:paraId="00000119">
      <w:pPr>
        <w:numPr>
          <w:ilvl w:val="0"/>
          <w:numId w:val="2"/>
        </w:numPr>
        <w:ind w:left="720" w:hanging="360"/>
        <w:jc w:val="both"/>
        <w:rPr>
          <w:sz w:val="22"/>
          <w:szCs w:val="22"/>
          <w:u w:val="none"/>
        </w:rPr>
      </w:pPr>
      <w:r w:rsidDel="00000000" w:rsidR="00000000" w:rsidRPr="00000000">
        <w:rPr>
          <w:b w:val="1"/>
          <w:bCs w:val="1"/>
          <w:sz w:val="22"/>
          <w:szCs w:val="22"/>
          <w:rtl w:val="0"/>
        </w:rPr>
        <w:t xml:space="preserve">Tour Coordinator</w:t>
      </w:r>
      <w:r w:rsidDel="00000000" w:rsidR="00000000" w:rsidRPr="00000000">
        <w:rPr>
          <w:sz w:val="22"/>
          <w:szCs w:val="22"/>
          <w:rtl w:val="0"/>
        </w:rPr>
        <w:t xml:space="preserve">: An English-speaking tour coordinator assists with transfers and activities where a professional guide is not required, such as airport transfers, felucca rides, and sound and light shows, etc. </w:t>
      </w:r>
    </w:p>
    <w:p w:rsidR="00000000" w:rsidDel="00000000" w:rsidP="00000000" w:rsidRDefault="00000000" w:rsidRPr="00000000" w14:paraId="0000011A">
      <w:pPr>
        <w:numPr>
          <w:ilvl w:val="0"/>
          <w:numId w:val="2"/>
        </w:numPr>
        <w:ind w:left="720" w:hanging="360"/>
        <w:jc w:val="both"/>
        <w:rPr>
          <w:rFonts w:ascii="Raleway" w:cs="Raleway" w:eastAsia="Raleway" w:hAnsi="Raleway"/>
          <w:b w:val="1"/>
          <w:bCs w:val="1"/>
          <w:sz w:val="22"/>
          <w:szCs w:val="22"/>
        </w:rPr>
      </w:pPr>
      <w:r w:rsidDel="00000000" w:rsidR="00000000" w:rsidRPr="00000000">
        <w:rPr>
          <w:b w:val="1"/>
          <w:bCs w:val="1"/>
          <w:sz w:val="22"/>
          <w:szCs w:val="22"/>
          <w:rtl w:val="0"/>
        </w:rPr>
        <w:t xml:space="preserve">Vehicles:</w:t>
      </w:r>
      <w:r w:rsidDel="00000000" w:rsidR="00000000" w:rsidRPr="00000000">
        <w:rPr>
          <w:sz w:val="22"/>
          <w:szCs w:val="22"/>
          <w:rtl w:val="0"/>
        </w:rPr>
        <w:t xml:space="preserve"> Vehicles for touring and transfers in Egypt are usually modern, air-conditioned sedans, vans or minibuses with licensed drivers. Larger groups use mid or full size coaches.</w:t>
      </w:r>
    </w:p>
    <w:p w:rsidR="00000000" w:rsidDel="00000000" w:rsidP="00000000" w:rsidRDefault="00000000" w:rsidRPr="00000000" w14:paraId="0000011B">
      <w:pPr>
        <w:numPr>
          <w:ilvl w:val="0"/>
          <w:numId w:val="2"/>
        </w:numPr>
        <w:ind w:left="720" w:hanging="360"/>
        <w:jc w:val="both"/>
        <w:rPr>
          <w:rFonts w:ascii="Raleway" w:cs="Raleway" w:eastAsia="Raleway" w:hAnsi="Raleway"/>
          <w:sz w:val="22"/>
          <w:szCs w:val="22"/>
        </w:rPr>
      </w:pPr>
      <w:r w:rsidDel="00000000" w:rsidR="00000000" w:rsidRPr="00000000">
        <w:rPr>
          <w:b w:val="1"/>
          <w:bCs w:val="1"/>
          <w:sz w:val="22"/>
          <w:szCs w:val="22"/>
          <w:rtl w:val="0"/>
        </w:rPr>
        <w:t xml:space="preserve">Baggage: </w:t>
      </w:r>
      <w:r w:rsidDel="00000000" w:rsidR="00000000" w:rsidRPr="00000000">
        <w:rPr>
          <w:sz w:val="22"/>
          <w:szCs w:val="22"/>
          <w:rtl w:val="0"/>
        </w:rPr>
        <w:t xml:space="preserve">Includes 1 carry-on baggage (max. 5-10 kg depending on the airline) and 1 check-in baggage (max. 20 kg). Traveling light with smaller baggage sizes is more practical on the road and recommended.</w:t>
      </w:r>
      <w:r w:rsidDel="00000000" w:rsidR="00000000" w:rsidRPr="00000000">
        <w:rPr>
          <w:rtl w:val="0"/>
        </w:rPr>
      </w:r>
    </w:p>
    <w:p w:rsidR="00000000" w:rsidDel="00000000" w:rsidP="00000000" w:rsidRDefault="00000000" w:rsidRPr="00000000" w14:paraId="0000011C">
      <w:pPr>
        <w:numPr>
          <w:ilvl w:val="0"/>
          <w:numId w:val="2"/>
        </w:numPr>
        <w:ind w:left="720" w:hanging="360"/>
        <w:jc w:val="both"/>
        <w:rPr>
          <w:rFonts w:ascii="Raleway" w:cs="Raleway" w:eastAsia="Raleway" w:hAnsi="Raleway"/>
          <w:sz w:val="22"/>
          <w:szCs w:val="22"/>
        </w:rPr>
      </w:pPr>
      <w:r w:rsidDel="00000000" w:rsidR="00000000" w:rsidRPr="00000000">
        <w:rPr>
          <w:b w:val="1"/>
          <w:bCs w:val="1"/>
          <w:sz w:val="22"/>
          <w:szCs w:val="22"/>
          <w:rtl w:val="0"/>
        </w:rPr>
        <w:t xml:space="preserve">Check-in hotels:</w:t>
      </w:r>
      <w:r w:rsidDel="00000000" w:rsidR="00000000" w:rsidRPr="00000000">
        <w:rPr>
          <w:sz w:val="22"/>
          <w:szCs w:val="22"/>
          <w:rtl w:val="0"/>
        </w:rPr>
        <w:t xml:space="preserve"> from 14:00/15:00 / Check-out: until 11:00 or 12:00. Early check-in or late check-out on request and subject to availability. Surcharges may be applied, please contact us.</w:t>
      </w:r>
    </w:p>
    <w:p w:rsidR="00000000" w:rsidDel="00000000" w:rsidP="00000000" w:rsidRDefault="00000000" w:rsidRPr="00000000" w14:paraId="0000011D">
      <w:pPr>
        <w:numPr>
          <w:ilvl w:val="0"/>
          <w:numId w:val="2"/>
        </w:numPr>
        <w:ind w:left="720" w:right="-90" w:hanging="360"/>
        <w:rPr>
          <w:rFonts w:ascii="Noto Sans Symbols" w:cs="Noto Sans Symbols" w:eastAsia="Noto Sans Symbols" w:hAnsi="Noto Sans Symbols"/>
          <w:sz w:val="22"/>
          <w:szCs w:val="22"/>
        </w:rPr>
      </w:pPr>
      <w:r w:rsidDel="00000000" w:rsidR="00000000" w:rsidRPr="00000000">
        <w:rPr>
          <w:b w:val="1"/>
          <w:bCs w:val="1"/>
          <w:sz w:val="22"/>
          <w:szCs w:val="22"/>
          <w:rtl w:val="0"/>
        </w:rPr>
        <w:t xml:space="preserve">Full information</w:t>
      </w:r>
      <w:r w:rsidDel="00000000" w:rsidR="00000000" w:rsidRPr="00000000">
        <w:rPr>
          <w:sz w:val="22"/>
          <w:szCs w:val="22"/>
          <w:rtl w:val="0"/>
        </w:rPr>
        <w:t xml:space="preserve"> in our Destination guide: </w:t>
      </w:r>
      <w:hyperlink r:id="rId8">
        <w:r w:rsidDel="00000000" w:rsidR="00000000" w:rsidRPr="00000000">
          <w:rPr>
            <w:color w:val="1155cc"/>
            <w:sz w:val="22"/>
            <w:szCs w:val="22"/>
            <w:u w:val="single"/>
            <w:rtl w:val="0"/>
          </w:rPr>
          <w:t xml:space="preserve">Egypt</w:t>
        </w:r>
      </w:hyperlink>
      <w:r w:rsidDel="00000000" w:rsidR="00000000" w:rsidRPr="00000000">
        <w:rPr>
          <w:rtl w:val="0"/>
        </w:rPr>
      </w:r>
    </w:p>
    <w:p w:rsidR="00000000" w:rsidDel="00000000" w:rsidP="00000000" w:rsidRDefault="00000000" w:rsidRPr="00000000" w14:paraId="0000011E">
      <w:pPr>
        <w:widowControl w:val="0"/>
        <w:tabs>
          <w:tab w:val="left" w:leader="none" w:pos="2800"/>
        </w:tabs>
        <w:jc w:val="both"/>
        <w:rPr>
          <w:b w:val="1"/>
          <w:bCs w:val="1"/>
          <w:sz w:val="28"/>
          <w:szCs w:val="28"/>
        </w:rPr>
      </w:pPr>
      <w:r w:rsidDel="00000000" w:rsidR="00000000" w:rsidRPr="00000000">
        <w:rPr>
          <w:rtl w:val="0"/>
        </w:rPr>
      </w:r>
    </w:p>
    <w:p w:rsidR="00000000" w:rsidDel="00000000" w:rsidP="00000000" w:rsidRDefault="00000000" w:rsidRPr="00000000" w14:paraId="0000011F">
      <w:pPr>
        <w:widowControl w:val="0"/>
        <w:tabs>
          <w:tab w:val="left" w:leader="none" w:pos="2800"/>
        </w:tabs>
        <w:jc w:val="both"/>
        <w:rPr>
          <w:b w:val="1"/>
          <w:bCs w:val="1"/>
          <w:sz w:val="28"/>
          <w:szCs w:val="28"/>
        </w:rPr>
      </w:pPr>
      <w:r w:rsidDel="00000000" w:rsidR="00000000" w:rsidRPr="00000000">
        <w:rPr>
          <w:b w:val="1"/>
          <w:bCs w:val="1"/>
          <w:sz w:val="28"/>
          <w:szCs w:val="28"/>
          <w:rtl w:val="0"/>
        </w:rPr>
        <w:t xml:space="preserve">Our Services Include:</w:t>
      </w:r>
    </w:p>
    <w:p w:rsidR="00000000" w:rsidDel="00000000" w:rsidP="00000000" w:rsidRDefault="00000000" w:rsidRPr="00000000" w14:paraId="00000120">
      <w:pPr>
        <w:widowControl w:val="0"/>
        <w:numPr>
          <w:ilvl w:val="0"/>
          <w:numId w:val="7"/>
        </w:numPr>
        <w:tabs>
          <w:tab w:val="left" w:leader="none" w:pos="2800"/>
        </w:tabs>
        <w:ind w:left="720" w:hanging="360"/>
        <w:jc w:val="both"/>
        <w:rPr>
          <w:rFonts w:ascii="Calibri" w:cs="Calibri" w:eastAsia="Calibri" w:hAnsi="Calibri"/>
          <w:sz w:val="22"/>
          <w:szCs w:val="22"/>
        </w:rPr>
      </w:pPr>
      <w:r w:rsidDel="00000000" w:rsidR="00000000" w:rsidRPr="00000000">
        <w:rPr>
          <w:sz w:val="22"/>
          <w:szCs w:val="22"/>
          <w:rtl w:val="0"/>
        </w:rPr>
        <w:t xml:space="preserve">14% VAT tax is included for all services mentioned in the program</w:t>
      </w:r>
    </w:p>
    <w:p w:rsidR="00000000" w:rsidDel="00000000" w:rsidP="00000000" w:rsidRDefault="00000000" w:rsidRPr="00000000" w14:paraId="00000121">
      <w:pPr>
        <w:widowControl w:val="0"/>
        <w:numPr>
          <w:ilvl w:val="0"/>
          <w:numId w:val="7"/>
        </w:numPr>
        <w:tabs>
          <w:tab w:val="left" w:leader="none" w:pos="2800"/>
        </w:tabs>
        <w:ind w:left="720" w:hanging="360"/>
        <w:jc w:val="both"/>
        <w:rPr>
          <w:rFonts w:ascii="Calibri" w:cs="Calibri" w:eastAsia="Calibri" w:hAnsi="Calibri"/>
          <w:sz w:val="22"/>
          <w:szCs w:val="22"/>
        </w:rPr>
      </w:pPr>
      <w:r w:rsidDel="00000000" w:rsidR="00000000" w:rsidRPr="00000000">
        <w:rPr>
          <w:sz w:val="22"/>
          <w:szCs w:val="22"/>
          <w:rtl w:val="0"/>
        </w:rPr>
        <w:t xml:space="preserve">English speaking station guide in Cairo and private guide for the cruise</w:t>
      </w:r>
    </w:p>
    <w:p w:rsidR="00000000" w:rsidDel="00000000" w:rsidP="00000000" w:rsidRDefault="00000000" w:rsidRPr="00000000" w14:paraId="00000122">
      <w:pPr>
        <w:widowControl w:val="0"/>
        <w:numPr>
          <w:ilvl w:val="0"/>
          <w:numId w:val="7"/>
        </w:numPr>
        <w:tabs>
          <w:tab w:val="left" w:leader="none" w:pos="360"/>
        </w:tabs>
        <w:ind w:left="720" w:hanging="360"/>
        <w:rPr>
          <w:rFonts w:ascii="Calibri" w:cs="Calibri" w:eastAsia="Calibri" w:hAnsi="Calibri"/>
          <w:sz w:val="22"/>
          <w:szCs w:val="22"/>
        </w:rPr>
      </w:pPr>
      <w:r w:rsidDel="00000000" w:rsidR="00000000" w:rsidRPr="00000000">
        <w:rPr>
          <w:sz w:val="22"/>
          <w:szCs w:val="22"/>
          <w:rtl w:val="0"/>
        </w:rPr>
        <w:t xml:space="preserve">4 nights hotel accommodation in a shared twin or double room with daily breakfast</w:t>
      </w:r>
    </w:p>
    <w:p w:rsidR="00000000" w:rsidDel="00000000" w:rsidP="00000000" w:rsidRDefault="00000000" w:rsidRPr="00000000" w14:paraId="00000123">
      <w:pPr>
        <w:widowControl w:val="0"/>
        <w:numPr>
          <w:ilvl w:val="0"/>
          <w:numId w:val="7"/>
        </w:numPr>
        <w:tabs>
          <w:tab w:val="left" w:leader="none" w:pos="360"/>
        </w:tabs>
        <w:ind w:left="720" w:hanging="360"/>
        <w:rPr>
          <w:sz w:val="22"/>
          <w:szCs w:val="22"/>
          <w:u w:val="none"/>
        </w:rPr>
      </w:pPr>
      <w:r w:rsidDel="00000000" w:rsidR="00000000" w:rsidRPr="00000000">
        <w:rPr>
          <w:sz w:val="22"/>
          <w:szCs w:val="22"/>
          <w:rtl w:val="0"/>
        </w:rPr>
        <w:t xml:space="preserve">5 days 4 nights cruising and sightseeing with a private guide on board</w:t>
      </w:r>
    </w:p>
    <w:p w:rsidR="00000000" w:rsidDel="00000000" w:rsidP="00000000" w:rsidRDefault="00000000" w:rsidRPr="00000000" w14:paraId="00000124">
      <w:pPr>
        <w:widowControl w:val="0"/>
        <w:numPr>
          <w:ilvl w:val="0"/>
          <w:numId w:val="7"/>
        </w:numPr>
        <w:tabs>
          <w:tab w:val="left" w:leader="none" w:pos="2800"/>
        </w:tabs>
        <w:ind w:left="720" w:hanging="360"/>
        <w:jc w:val="both"/>
        <w:rPr>
          <w:rFonts w:ascii="Calibri" w:cs="Calibri" w:eastAsia="Calibri" w:hAnsi="Calibri"/>
          <w:sz w:val="22"/>
          <w:szCs w:val="22"/>
        </w:rPr>
      </w:pPr>
      <w:r w:rsidDel="00000000" w:rsidR="00000000" w:rsidRPr="00000000">
        <w:rPr>
          <w:sz w:val="22"/>
          <w:szCs w:val="22"/>
          <w:rtl w:val="0"/>
        </w:rPr>
        <w:t xml:space="preserve">Meals as mentioned in the itinerary (B = Breakfast, L = Lunch, D = Dinner)</w:t>
      </w:r>
    </w:p>
    <w:p w:rsidR="00000000" w:rsidDel="00000000" w:rsidP="00000000" w:rsidRDefault="00000000" w:rsidRPr="00000000" w14:paraId="00000125">
      <w:pPr>
        <w:widowControl w:val="0"/>
        <w:numPr>
          <w:ilvl w:val="0"/>
          <w:numId w:val="7"/>
        </w:numPr>
        <w:tabs>
          <w:tab w:val="left" w:leader="none" w:pos="360"/>
        </w:tabs>
        <w:ind w:left="720" w:hanging="360"/>
        <w:rPr>
          <w:rFonts w:ascii="Calibri" w:cs="Calibri" w:eastAsia="Calibri" w:hAnsi="Calibri"/>
          <w:sz w:val="22"/>
          <w:szCs w:val="22"/>
        </w:rPr>
      </w:pPr>
      <w:r w:rsidDel="00000000" w:rsidR="00000000" w:rsidRPr="00000000">
        <w:rPr>
          <w:sz w:val="22"/>
          <w:szCs w:val="22"/>
          <w:rtl w:val="0"/>
        </w:rPr>
        <w:t xml:space="preserve">Excursions and transfers as mentioned by private air-conditioned vehicles (or by boat if mentioned)</w:t>
      </w:r>
    </w:p>
    <w:p w:rsidR="00000000" w:rsidDel="00000000" w:rsidP="00000000" w:rsidRDefault="00000000" w:rsidRPr="00000000" w14:paraId="00000126">
      <w:pPr>
        <w:widowControl w:val="0"/>
        <w:numPr>
          <w:ilvl w:val="0"/>
          <w:numId w:val="7"/>
        </w:numPr>
        <w:tabs>
          <w:tab w:val="left" w:leader="none" w:pos="360"/>
        </w:tabs>
        <w:ind w:left="720" w:hanging="360"/>
        <w:rPr>
          <w:rFonts w:ascii="Calibri" w:cs="Calibri" w:eastAsia="Calibri" w:hAnsi="Calibri"/>
          <w:sz w:val="22"/>
          <w:szCs w:val="22"/>
        </w:rPr>
      </w:pPr>
      <w:r w:rsidDel="00000000" w:rsidR="00000000" w:rsidRPr="00000000">
        <w:rPr>
          <w:sz w:val="22"/>
          <w:szCs w:val="22"/>
          <w:rtl w:val="0"/>
        </w:rPr>
        <w:t xml:space="preserve">Drinking water during the tour</w:t>
      </w:r>
    </w:p>
    <w:p w:rsidR="00000000" w:rsidDel="00000000" w:rsidP="00000000" w:rsidRDefault="00000000" w:rsidRPr="00000000" w14:paraId="00000127">
      <w:pPr>
        <w:widowControl w:val="0"/>
        <w:numPr>
          <w:ilvl w:val="0"/>
          <w:numId w:val="7"/>
        </w:numPr>
        <w:tabs>
          <w:tab w:val="left" w:leader="none" w:pos="360"/>
        </w:tabs>
        <w:ind w:left="720" w:hanging="360"/>
        <w:rPr>
          <w:rFonts w:ascii="Calibri" w:cs="Calibri" w:eastAsia="Calibri" w:hAnsi="Calibri"/>
          <w:sz w:val="22"/>
          <w:szCs w:val="22"/>
        </w:rPr>
      </w:pPr>
      <w:r w:rsidDel="00000000" w:rsidR="00000000" w:rsidRPr="00000000">
        <w:rPr>
          <w:sz w:val="22"/>
          <w:szCs w:val="22"/>
          <w:rtl w:val="0"/>
        </w:rPr>
        <w:t xml:space="preserve">Entrance fees for mentioned visits</w:t>
      </w:r>
      <w:r w:rsidDel="00000000" w:rsidR="00000000" w:rsidRPr="00000000">
        <w:rPr>
          <w:rtl w:val="0"/>
        </w:rPr>
      </w:r>
    </w:p>
    <w:p w:rsidR="00000000" w:rsidDel="00000000" w:rsidP="00000000" w:rsidRDefault="00000000" w:rsidRPr="00000000" w14:paraId="00000128">
      <w:pPr>
        <w:widowControl w:val="0"/>
        <w:ind w:left="0" w:firstLine="0"/>
        <w:jc w:val="both"/>
        <w:rPr>
          <w:sz w:val="22"/>
          <w:szCs w:val="22"/>
          <w:highlight w:val="white"/>
        </w:rPr>
      </w:pPr>
      <w:r w:rsidDel="00000000" w:rsidR="00000000" w:rsidRPr="00000000">
        <w:rPr>
          <w:rtl w:val="0"/>
        </w:rPr>
      </w:r>
    </w:p>
    <w:p w:rsidR="00000000" w:rsidDel="00000000" w:rsidP="00000000" w:rsidRDefault="00000000" w:rsidRPr="00000000" w14:paraId="00000129">
      <w:pPr>
        <w:widowControl w:val="0"/>
        <w:jc w:val="both"/>
        <w:rPr>
          <w:sz w:val="22"/>
          <w:szCs w:val="22"/>
        </w:rPr>
      </w:pPr>
      <w:r w:rsidDel="00000000" w:rsidR="00000000" w:rsidRPr="00000000">
        <w:rPr>
          <w:rtl w:val="0"/>
        </w:rPr>
      </w:r>
    </w:p>
    <w:p w:rsidR="00000000" w:rsidDel="00000000" w:rsidP="00000000" w:rsidRDefault="00000000" w:rsidRPr="00000000" w14:paraId="0000012A">
      <w:pPr>
        <w:widowControl w:val="0"/>
        <w:tabs>
          <w:tab w:val="left" w:leader="none" w:pos="2800"/>
        </w:tabs>
        <w:jc w:val="both"/>
        <w:rPr>
          <w:sz w:val="28"/>
          <w:szCs w:val="28"/>
        </w:rPr>
      </w:pPr>
      <w:r w:rsidDel="00000000" w:rsidR="00000000" w:rsidRPr="00000000">
        <w:rPr>
          <w:b w:val="1"/>
          <w:bCs w:val="1"/>
          <w:sz w:val="28"/>
          <w:szCs w:val="28"/>
          <w:rtl w:val="0"/>
        </w:rPr>
        <w:t xml:space="preserve">Our Services do not include: </w:t>
      </w:r>
      <w:r w:rsidDel="00000000" w:rsidR="00000000" w:rsidRPr="00000000">
        <w:rPr>
          <w:rtl w:val="0"/>
        </w:rPr>
      </w:r>
    </w:p>
    <w:p w:rsidR="00000000" w:rsidDel="00000000" w:rsidP="00000000" w:rsidRDefault="00000000" w:rsidRPr="00000000" w14:paraId="0000012B">
      <w:pPr>
        <w:widowControl w:val="0"/>
        <w:numPr>
          <w:ilvl w:val="0"/>
          <w:numId w:val="6"/>
        </w:numPr>
        <w:ind w:left="720" w:hanging="360"/>
        <w:jc w:val="both"/>
        <w:rPr>
          <w:rFonts w:ascii="Calibri" w:cs="Calibri" w:eastAsia="Calibri" w:hAnsi="Calibri"/>
          <w:sz w:val="22"/>
          <w:szCs w:val="22"/>
        </w:rPr>
      </w:pPr>
      <w:r w:rsidDel="00000000" w:rsidR="00000000" w:rsidRPr="00000000">
        <w:rPr>
          <w:sz w:val="22"/>
          <w:szCs w:val="22"/>
          <w:rtl w:val="0"/>
        </w:rPr>
        <w:t xml:space="preserve">International and domestic flights, unless specified otherwise</w:t>
      </w:r>
    </w:p>
    <w:p w:rsidR="00000000" w:rsidDel="00000000" w:rsidP="00000000" w:rsidRDefault="00000000" w:rsidRPr="00000000" w14:paraId="0000012C">
      <w:pPr>
        <w:widowControl w:val="0"/>
        <w:numPr>
          <w:ilvl w:val="0"/>
          <w:numId w:val="6"/>
        </w:numPr>
        <w:ind w:left="720" w:hanging="360"/>
        <w:jc w:val="both"/>
        <w:rPr>
          <w:sz w:val="22"/>
          <w:szCs w:val="22"/>
          <w:u w:val="none"/>
        </w:rPr>
      </w:pPr>
      <w:r w:rsidDel="00000000" w:rsidR="00000000" w:rsidRPr="00000000">
        <w:rPr>
          <w:sz w:val="22"/>
          <w:szCs w:val="22"/>
          <w:rtl w:val="0"/>
        </w:rPr>
        <w:t xml:space="preserve">Christmas and New Year’s Eve Gala Dinner</w:t>
      </w:r>
    </w:p>
    <w:p w:rsidR="00000000" w:rsidDel="00000000" w:rsidP="00000000" w:rsidRDefault="00000000" w:rsidRPr="00000000" w14:paraId="0000012D">
      <w:pPr>
        <w:widowControl w:val="0"/>
        <w:numPr>
          <w:ilvl w:val="0"/>
          <w:numId w:val="6"/>
        </w:numPr>
        <w:ind w:left="720" w:hanging="360"/>
        <w:jc w:val="both"/>
        <w:rPr>
          <w:rFonts w:ascii="Calibri" w:cs="Calibri" w:eastAsia="Calibri" w:hAnsi="Calibri"/>
          <w:sz w:val="22"/>
          <w:szCs w:val="22"/>
        </w:rPr>
      </w:pPr>
      <w:r w:rsidDel="00000000" w:rsidR="00000000" w:rsidRPr="00000000">
        <w:rPr>
          <w:sz w:val="22"/>
          <w:szCs w:val="22"/>
          <w:rtl w:val="0"/>
        </w:rPr>
        <w:t xml:space="preserve">Meals other than mentioned above </w:t>
      </w:r>
    </w:p>
    <w:p w:rsidR="00000000" w:rsidDel="00000000" w:rsidP="00000000" w:rsidRDefault="00000000" w:rsidRPr="00000000" w14:paraId="0000012E">
      <w:pPr>
        <w:widowControl w:val="0"/>
        <w:numPr>
          <w:ilvl w:val="0"/>
          <w:numId w:val="6"/>
        </w:numPr>
        <w:ind w:left="720" w:hanging="360"/>
        <w:jc w:val="both"/>
        <w:rPr>
          <w:rFonts w:ascii="Calibri" w:cs="Calibri" w:eastAsia="Calibri" w:hAnsi="Calibri"/>
          <w:sz w:val="22"/>
          <w:szCs w:val="22"/>
        </w:rPr>
      </w:pPr>
      <w:r w:rsidDel="00000000" w:rsidR="00000000" w:rsidRPr="00000000">
        <w:rPr>
          <w:sz w:val="22"/>
          <w:szCs w:val="22"/>
          <w:rtl w:val="0"/>
        </w:rPr>
        <w:t xml:space="preserve">Camera and/or video entrance fees</w:t>
      </w:r>
    </w:p>
    <w:p w:rsidR="00000000" w:rsidDel="00000000" w:rsidP="00000000" w:rsidRDefault="00000000" w:rsidRPr="00000000" w14:paraId="0000012F">
      <w:pPr>
        <w:widowControl w:val="0"/>
        <w:numPr>
          <w:ilvl w:val="0"/>
          <w:numId w:val="6"/>
        </w:numPr>
        <w:ind w:left="720" w:hanging="360"/>
        <w:rPr>
          <w:rFonts w:ascii="Calibri" w:cs="Calibri" w:eastAsia="Calibri" w:hAnsi="Calibri"/>
          <w:sz w:val="22"/>
          <w:szCs w:val="22"/>
        </w:rPr>
      </w:pPr>
      <w:r w:rsidDel="00000000" w:rsidR="00000000" w:rsidRPr="00000000">
        <w:rPr>
          <w:sz w:val="22"/>
          <w:szCs w:val="22"/>
          <w:rtl w:val="0"/>
        </w:rPr>
        <w:t xml:space="preserve">Personal expenses</w:t>
      </w:r>
    </w:p>
    <w:p w:rsidR="00000000" w:rsidDel="00000000" w:rsidP="00000000" w:rsidRDefault="00000000" w:rsidRPr="00000000" w14:paraId="00000130">
      <w:pPr>
        <w:widowControl w:val="0"/>
        <w:numPr>
          <w:ilvl w:val="0"/>
          <w:numId w:val="6"/>
        </w:numPr>
        <w:tabs>
          <w:tab w:val="left" w:leader="none" w:pos="2800"/>
        </w:tabs>
        <w:ind w:left="720" w:hanging="360"/>
        <w:jc w:val="both"/>
        <w:rPr>
          <w:rFonts w:ascii="Calibri" w:cs="Calibri" w:eastAsia="Calibri" w:hAnsi="Calibri"/>
          <w:sz w:val="22"/>
          <w:szCs w:val="22"/>
        </w:rPr>
      </w:pPr>
      <w:r w:rsidDel="00000000" w:rsidR="00000000" w:rsidRPr="00000000">
        <w:rPr>
          <w:sz w:val="22"/>
          <w:szCs w:val="22"/>
          <w:rtl w:val="0"/>
        </w:rPr>
        <w:t xml:space="preserve">Travel insurance, tips and visa</w:t>
      </w:r>
    </w:p>
    <w:p w:rsidR="00000000" w:rsidDel="00000000" w:rsidP="00000000" w:rsidRDefault="00000000" w:rsidRPr="00000000" w14:paraId="00000131">
      <w:pPr>
        <w:widowControl w:val="0"/>
        <w:numPr>
          <w:ilvl w:val="0"/>
          <w:numId w:val="6"/>
        </w:numPr>
        <w:tabs>
          <w:tab w:val="left" w:leader="none" w:pos="2800"/>
        </w:tabs>
        <w:ind w:left="720" w:hanging="360"/>
        <w:jc w:val="both"/>
        <w:rPr>
          <w:rFonts w:ascii="Calibri" w:cs="Calibri" w:eastAsia="Calibri" w:hAnsi="Calibri"/>
          <w:sz w:val="22"/>
          <w:szCs w:val="22"/>
        </w:rPr>
      </w:pPr>
      <w:r w:rsidDel="00000000" w:rsidR="00000000" w:rsidRPr="00000000">
        <w:rPr>
          <w:sz w:val="22"/>
          <w:szCs w:val="22"/>
          <w:rtl w:val="0"/>
        </w:rPr>
        <w:t xml:space="preserve">Supplements for early/late transfers</w:t>
      </w:r>
    </w:p>
    <w:p w:rsidR="00000000" w:rsidDel="00000000" w:rsidP="00000000" w:rsidRDefault="00000000" w:rsidRPr="00000000" w14:paraId="00000132">
      <w:pPr>
        <w:widowControl w:val="0"/>
        <w:numPr>
          <w:ilvl w:val="0"/>
          <w:numId w:val="6"/>
        </w:numPr>
        <w:ind w:left="720" w:hanging="360"/>
        <w:jc w:val="both"/>
        <w:rPr>
          <w:rFonts w:ascii="Calibri" w:cs="Calibri" w:eastAsia="Calibri" w:hAnsi="Calibri"/>
          <w:sz w:val="22"/>
          <w:szCs w:val="22"/>
        </w:rPr>
      </w:pPr>
      <w:r w:rsidDel="00000000" w:rsidR="00000000" w:rsidRPr="00000000">
        <w:rPr>
          <w:sz w:val="22"/>
          <w:szCs w:val="22"/>
          <w:rtl w:val="0"/>
        </w:rPr>
        <w:t xml:space="preserve">Other services not clearly indicated in the package inclusions above</w:t>
      </w:r>
    </w:p>
    <w:p w:rsidR="00000000" w:rsidDel="00000000" w:rsidP="00000000" w:rsidRDefault="00000000" w:rsidRPr="00000000" w14:paraId="00000133">
      <w:pPr>
        <w:widowControl w:val="0"/>
        <w:numPr>
          <w:ilvl w:val="0"/>
          <w:numId w:val="6"/>
        </w:numPr>
        <w:ind w:left="720" w:hanging="360"/>
        <w:jc w:val="both"/>
        <w:rPr>
          <w:rFonts w:ascii="Calibri" w:cs="Calibri" w:eastAsia="Calibri" w:hAnsi="Calibri"/>
          <w:sz w:val="22"/>
          <w:szCs w:val="22"/>
        </w:rPr>
      </w:pPr>
      <w:r w:rsidDel="00000000" w:rsidR="00000000" w:rsidRPr="00000000">
        <w:rPr>
          <w:sz w:val="22"/>
          <w:szCs w:val="22"/>
          <w:rtl w:val="0"/>
        </w:rPr>
        <w:t xml:space="preserve">Other optional tours/activities mentioned in the program</w:t>
      </w:r>
    </w:p>
    <w:p w:rsidR="00000000" w:rsidDel="00000000" w:rsidP="00000000" w:rsidRDefault="00000000" w:rsidRPr="00000000" w14:paraId="00000134">
      <w:pPr>
        <w:jc w:val="both"/>
        <w:rPr>
          <w:sz w:val="22"/>
          <w:szCs w:val="22"/>
        </w:rPr>
      </w:pPr>
      <w:r w:rsidDel="00000000" w:rsidR="00000000" w:rsidRPr="00000000">
        <w:rPr>
          <w:rtl w:val="0"/>
        </w:rPr>
      </w:r>
    </w:p>
    <w:p w:rsidR="00000000" w:rsidDel="00000000" w:rsidP="00000000" w:rsidRDefault="00000000" w:rsidRPr="00000000" w14:paraId="00000135">
      <w:pPr>
        <w:pBdr>
          <w:top w:color="auto" w:space="1" w:sz="0" w:val="none"/>
          <w:left w:color="auto" w:space="4" w:sz="0" w:val="none"/>
          <w:bottom w:color="auto" w:space="1" w:sz="0" w:val="none"/>
          <w:right w:color="auto" w:space="4" w:sz="0" w:val="none"/>
          <w:between w:color="auto" w:space="1" w:sz="0" w:val="none"/>
        </w:pBdr>
        <w:spacing w:after="160" w:line="259.0000000000008" w:lineRule="auto"/>
        <w:rPr>
          <w:sz w:val="22"/>
          <w:szCs w:val="22"/>
        </w:rPr>
      </w:pPr>
      <w:r w:rsidDel="00000000" w:rsidR="00000000" w:rsidRPr="00000000">
        <w:rPr>
          <w:rtl w:val="0"/>
        </w:rPr>
      </w:r>
    </w:p>
    <w:tbl>
      <w:tblPr>
        <w:tblStyle w:val="Table19"/>
        <w:tblpPr w:leftFromText="180" w:rightFromText="180" w:topFromText="180" w:bottomFromText="180" w:vertAnchor="text" w:horzAnchor="text" w:tblpX="0" w:tblpY="0"/>
        <w:tblW w:w="10440.0" w:type="dxa"/>
        <w:jc w:val="left"/>
        <w:tblInd w:w="-4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30"/>
        <w:gridCol w:w="1410"/>
        <w:tblGridChange w:id="0">
          <w:tblGrid>
            <w:gridCol w:w="9030"/>
            <w:gridCol w:w="1410"/>
          </w:tblGrid>
        </w:tblGridChange>
      </w:tblGrid>
      <w:tr>
        <w:trPr>
          <w:cantSplit w:val="0"/>
          <w:trHeight w:val="500" w:hRule="atLeast"/>
          <w:tblHeader w:val="0"/>
        </w:trPr>
        <w:tc>
          <w:tcPr>
            <w:gridSpan w:val="2"/>
            <w:tcBorders>
              <w:top w:color="000000" w:space="0" w:sz="0" w:val="nil"/>
              <w:left w:color="000000" w:space="0" w:sz="0" w:val="nil"/>
              <w:bottom w:color="000000" w:space="0" w:sz="0" w:val="nil"/>
              <w:right w:color="000000" w:space="0" w:sz="0" w:val="nil"/>
            </w:tcBorders>
            <w:shd w:fill="024f42" w:val="clear"/>
            <w:tcMar>
              <w:top w:w="-44.64" w:type="dxa"/>
              <w:left w:w="-44.64" w:type="dxa"/>
              <w:bottom w:w="-44.64" w:type="dxa"/>
              <w:right w:w="-44.64" w:type="dxa"/>
            </w:tcMar>
          </w:tcPr>
          <w:p w:rsidR="00000000" w:rsidDel="00000000" w:rsidP="00000000" w:rsidRDefault="00000000" w:rsidRPr="00000000" w14:paraId="00000136">
            <w:pPr>
              <w:pBdr>
                <w:top w:color="auto" w:space="1" w:sz="0" w:val="none"/>
                <w:left w:color="auto" w:space="4" w:sz="0" w:val="none"/>
                <w:bottom w:color="auto" w:space="1" w:sz="0" w:val="none"/>
                <w:right w:color="auto" w:space="4" w:sz="0" w:val="none"/>
                <w:between w:color="auto" w:space="1" w:sz="0" w:val="none"/>
              </w:pBdr>
              <w:spacing w:line="259.0000000000008" w:lineRule="auto"/>
              <w:jc w:val="center"/>
              <w:rPr>
                <w:b w:val="1"/>
                <w:bCs w:val="1"/>
                <w:color w:val="ffffff"/>
                <w:sz w:val="28"/>
                <w:szCs w:val="28"/>
              </w:rPr>
            </w:pPr>
            <w:r w:rsidDel="00000000" w:rsidR="00000000" w:rsidRPr="00000000">
              <w:rPr>
                <w:b w:val="1"/>
                <w:bCs w:val="1"/>
                <w:color w:val="ffffff"/>
                <w:sz w:val="28"/>
                <w:szCs w:val="28"/>
                <w:rtl w:val="0"/>
              </w:rPr>
              <w:t xml:space="preserve">Country Contacts</w:t>
            </w:r>
          </w:p>
        </w:tc>
      </w:tr>
    </w:tbl>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jc w:val="center"/>
        <w:rPr>
          <w:sz w:val="22"/>
          <w:szCs w:val="22"/>
        </w:rPr>
      </w:pPr>
      <w:r w:rsidDel="00000000" w:rsidR="00000000" w:rsidRPr="00000000">
        <w:rPr>
          <w:sz w:val="22"/>
          <w:szCs w:val="22"/>
          <w:rtl w:val="0"/>
        </w:rPr>
        <w:t xml:space="preserve">Egypt Office Hours: Sun-Thu 9:00-17:00 [Friday, Saturday closed]</w:t>
      </w:r>
    </w:p>
    <w:p w:rsidR="00000000" w:rsidDel="00000000" w:rsidP="00000000" w:rsidRDefault="00000000" w:rsidRPr="00000000" w14:paraId="0000013A">
      <w:pPr>
        <w:jc w:val="center"/>
        <w:rPr>
          <w:sz w:val="22"/>
          <w:szCs w:val="22"/>
        </w:rPr>
      </w:pPr>
      <w:r w:rsidDel="00000000" w:rsidR="00000000" w:rsidRPr="00000000">
        <w:rPr>
          <w:sz w:val="22"/>
          <w:szCs w:val="22"/>
          <w:rtl w:val="0"/>
        </w:rPr>
        <w:t xml:space="preserve">3 El Wadi St. from El-Marghany, Block No. 408, Heliopolis, Cairo, Egypt.</w:t>
      </w:r>
    </w:p>
    <w:p w:rsidR="00000000" w:rsidDel="00000000" w:rsidP="00000000" w:rsidRDefault="00000000" w:rsidRPr="00000000" w14:paraId="0000013B">
      <w:pPr>
        <w:jc w:val="center"/>
        <w:rPr>
          <w:color w:val="0563c1"/>
          <w:sz w:val="22"/>
          <w:szCs w:val="22"/>
        </w:rPr>
      </w:pPr>
      <w:r w:rsidDel="00000000" w:rsidR="00000000" w:rsidRPr="00000000">
        <w:rPr>
          <w:sz w:val="22"/>
          <w:szCs w:val="22"/>
          <w:rtl w:val="0"/>
        </w:rPr>
        <w:t xml:space="preserve">From Outside: </w:t>
      </w:r>
      <w:r w:rsidDel="00000000" w:rsidR="00000000" w:rsidRPr="00000000">
        <w:rPr>
          <w:color w:val="0563c1"/>
          <w:sz w:val="22"/>
          <w:szCs w:val="22"/>
          <w:rtl w:val="0"/>
        </w:rPr>
        <w:t xml:space="preserve">+20 2 2269 10606</w:t>
      </w:r>
      <w:r w:rsidDel="00000000" w:rsidR="00000000" w:rsidRPr="00000000">
        <w:rPr>
          <w:sz w:val="22"/>
          <w:szCs w:val="22"/>
          <w:rtl w:val="0"/>
        </w:rPr>
        <w:t xml:space="preserve">, Within Country: </w:t>
      </w:r>
      <w:r w:rsidDel="00000000" w:rsidR="00000000" w:rsidRPr="00000000">
        <w:rPr>
          <w:color w:val="0563c1"/>
          <w:sz w:val="22"/>
          <w:szCs w:val="22"/>
          <w:rtl w:val="0"/>
        </w:rPr>
        <w:t xml:space="preserve">02 2269 10606</w:t>
      </w:r>
    </w:p>
    <w:p w:rsidR="00000000" w:rsidDel="00000000" w:rsidP="00000000" w:rsidRDefault="00000000" w:rsidRPr="00000000" w14:paraId="0000013C">
      <w:pPr>
        <w:jc w:val="center"/>
        <w:rPr>
          <w:sz w:val="22"/>
          <w:szCs w:val="22"/>
        </w:rPr>
      </w:pPr>
      <w:r w:rsidDel="00000000" w:rsidR="00000000" w:rsidRPr="00000000">
        <w:rPr>
          <w:rtl w:val="0"/>
        </w:rPr>
      </w:r>
    </w:p>
    <w:p w:rsidR="00000000" w:rsidDel="00000000" w:rsidP="00000000" w:rsidRDefault="00000000" w:rsidRPr="00000000" w14:paraId="0000013D">
      <w:pPr>
        <w:jc w:val="center"/>
        <w:rPr>
          <w:sz w:val="22"/>
          <w:szCs w:val="22"/>
        </w:rPr>
      </w:pPr>
      <w:r w:rsidDel="00000000" w:rsidR="00000000" w:rsidRPr="00000000">
        <w:rPr>
          <w:sz w:val="22"/>
          <w:szCs w:val="22"/>
          <w:rtl w:val="0"/>
        </w:rPr>
        <w:t xml:space="preserve">24 Hours Customer Care Contacts</w:t>
      </w:r>
    </w:p>
    <w:p w:rsidR="00000000" w:rsidDel="00000000" w:rsidP="00000000" w:rsidRDefault="00000000" w:rsidRPr="00000000" w14:paraId="0000013E">
      <w:pPr>
        <w:jc w:val="center"/>
        <w:rPr>
          <w:sz w:val="22"/>
          <w:szCs w:val="22"/>
        </w:rPr>
      </w:pPr>
      <w:r w:rsidDel="00000000" w:rsidR="00000000" w:rsidRPr="00000000">
        <w:rPr>
          <w:sz w:val="22"/>
          <w:szCs w:val="22"/>
          <w:rtl w:val="0"/>
        </w:rPr>
        <w:t xml:space="preserve">From Outside: </w:t>
      </w:r>
      <w:r w:rsidDel="00000000" w:rsidR="00000000" w:rsidRPr="00000000">
        <w:rPr>
          <w:color w:val="0563c1"/>
          <w:sz w:val="22"/>
          <w:szCs w:val="22"/>
          <w:rtl w:val="0"/>
        </w:rPr>
        <w:t xml:space="preserve">+20 109 005 5535</w:t>
      </w:r>
      <w:r w:rsidDel="00000000" w:rsidR="00000000" w:rsidRPr="00000000">
        <w:rPr>
          <w:sz w:val="22"/>
          <w:szCs w:val="22"/>
          <w:rtl w:val="0"/>
        </w:rPr>
        <w:t xml:space="preserve">, Within Country: </w:t>
      </w:r>
      <w:r w:rsidDel="00000000" w:rsidR="00000000" w:rsidRPr="00000000">
        <w:rPr>
          <w:color w:val="0563c1"/>
          <w:sz w:val="22"/>
          <w:szCs w:val="22"/>
          <w:rtl w:val="0"/>
        </w:rPr>
        <w:t xml:space="preserve">010 900 55535</w:t>
      </w:r>
      <w:r w:rsidDel="00000000" w:rsidR="00000000" w:rsidRPr="00000000">
        <w:rPr>
          <w:sz w:val="22"/>
          <w:szCs w:val="22"/>
          <w:rtl w:val="0"/>
        </w:rPr>
        <w:t xml:space="preserve"> </w:t>
      </w:r>
    </w:p>
    <w:p w:rsidR="00000000" w:rsidDel="00000000" w:rsidP="00000000" w:rsidRDefault="00000000" w:rsidRPr="00000000" w14:paraId="0000013F">
      <w:pPr>
        <w:jc w:val="center"/>
        <w:rPr>
          <w:sz w:val="22"/>
          <w:szCs w:val="22"/>
        </w:rPr>
      </w:pPr>
      <w:r w:rsidDel="00000000" w:rsidR="00000000" w:rsidRPr="00000000">
        <w:rPr>
          <w:sz w:val="22"/>
          <w:szCs w:val="22"/>
          <w:rtl w:val="0"/>
        </w:rPr>
        <w:t xml:space="preserve">(Mr. Mohamed Ismail - General Manager)</w:t>
      </w:r>
    </w:p>
    <w:p w:rsidR="00000000" w:rsidDel="00000000" w:rsidP="00000000" w:rsidRDefault="00000000" w:rsidRPr="00000000" w14:paraId="00000140">
      <w:pPr>
        <w:jc w:val="center"/>
        <w:rPr>
          <w:sz w:val="22"/>
          <w:szCs w:val="22"/>
        </w:rPr>
      </w:pPr>
      <w:r w:rsidDel="00000000" w:rsidR="00000000" w:rsidRPr="00000000">
        <w:rPr>
          <w:sz w:val="22"/>
          <w:szCs w:val="22"/>
          <w:rtl w:val="0"/>
        </w:rPr>
        <w:t xml:space="preserve">Email: </w:t>
      </w:r>
      <w:hyperlink r:id="rId9">
        <w:r w:rsidDel="00000000" w:rsidR="00000000" w:rsidRPr="00000000">
          <w:rPr>
            <w:color w:val="1155cc"/>
            <w:sz w:val="22"/>
            <w:szCs w:val="22"/>
            <w:u w:val="single"/>
            <w:rtl w:val="0"/>
          </w:rPr>
          <w:t xml:space="preserve">egyptoperations@exotravel.com</w:t>
        </w:r>
      </w:hyperlink>
      <w:r w:rsidDel="00000000" w:rsidR="00000000" w:rsidRPr="00000000">
        <w:rPr>
          <w:rtl w:val="0"/>
        </w:rPr>
      </w:r>
    </w:p>
    <w:sectPr>
      <w:headerReference r:id="rId10" w:type="default"/>
      <w:headerReference r:id="rId11" w:type="first"/>
      <w:headerReference r:id="rId12" w:type="even"/>
      <w:footerReference r:id="rId13" w:type="first"/>
      <w:footerReference r:id="rId14" w:type="even"/>
      <w:pgSz w:h="16838" w:w="11906" w:orient="portrait"/>
      <w:pgMar w:bottom="1281.6" w:top="1440" w:left="720" w:right="720" w:header="720"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tabs>
        <w:tab w:val="left" w:leader="none" w:pos="1926"/>
        <w:tab w:val="right" w:leader="none" w:pos="9000"/>
      </w:tabs>
      <w:spacing w:after="720" w:lineRule="auto"/>
      <w:jc w:val="both"/>
      <w:rPr/>
    </w:pPr>
    <w:r w:rsidDel="00000000" w:rsidR="00000000" w:rsidRPr="00000000">
      <w:rPr>
        <w:sz w:val="18"/>
        <w:szCs w:val="18"/>
        <w:rtl w:val="0"/>
      </w:rPr>
      <w:t xml:space="preserve">19 October 2022</w:t>
      <w:tab/>
      <w:t xml:space="preserve">                                               </w:t>
    </w:r>
    <w:hyperlink r:id="rId1">
      <w:r w:rsidDel="00000000" w:rsidR="00000000" w:rsidRPr="00000000">
        <w:rPr>
          <w:color w:val="0563c1"/>
          <w:sz w:val="18"/>
          <w:szCs w:val="18"/>
          <w:u w:val="single"/>
          <w:rtl w:val="0"/>
        </w:rPr>
        <w:t xml:space="preserve">www.exotravel.com/trade</w:t>
      </w:r>
    </w:hyperlink>
    <w:r w:rsidDel="00000000" w:rsidR="00000000" w:rsidRPr="00000000">
      <w:rPr>
        <w:color w:val="0000ff"/>
        <w:sz w:val="18"/>
        <w:szCs w:val="18"/>
        <w:u w:val="single"/>
        <w:rtl w:val="0"/>
      </w:rPr>
      <w:t xml:space="preserve"> </w:t>
    </w:r>
    <w:r w:rsidDel="00000000" w:rsidR="00000000" w:rsidRPr="00000000">
      <w:rPr>
        <w:sz w:val="18"/>
        <w:szCs w:val="18"/>
        <w:rtl w:val="0"/>
      </w:rPr>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6">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tabs>
        <w:tab w:val="left" w:leader="none" w:pos="1926"/>
        <w:tab w:val="right" w:leader="none" w:pos="9000"/>
      </w:tabs>
      <w:spacing w:after="720" w:lineRule="auto"/>
      <w:jc w:val="both"/>
      <w:rPr/>
    </w:pPr>
    <w:r w:rsidDel="00000000" w:rsidR="00000000" w:rsidRPr="00000000">
      <w:rPr>
        <w:sz w:val="18"/>
        <w:szCs w:val="18"/>
        <w:rtl w:val="0"/>
      </w:rPr>
      <w:t xml:space="preserve">19 October 2022</w:t>
      <w:tab/>
      <w:t xml:space="preserve">                                               </w:t>
    </w:r>
    <w:hyperlink r:id="rId1">
      <w:r w:rsidDel="00000000" w:rsidR="00000000" w:rsidRPr="00000000">
        <w:rPr>
          <w:color w:val="0563c1"/>
          <w:sz w:val="18"/>
          <w:szCs w:val="18"/>
          <w:u w:val="single"/>
          <w:rtl w:val="0"/>
        </w:rPr>
        <w:t xml:space="preserve">www.exotravel.com/trade</w:t>
      </w:r>
    </w:hyperlink>
    <w:r w:rsidDel="00000000" w:rsidR="00000000" w:rsidRPr="00000000">
      <w:rPr>
        <w:color w:val="0000ff"/>
        <w:sz w:val="18"/>
        <w:szCs w:val="18"/>
        <w:u w:val="single"/>
        <w:rtl w:val="0"/>
      </w:rPr>
      <w:t xml:space="preserve"> </w:t>
    </w:r>
    <w:r w:rsidDel="00000000" w:rsidR="00000000" w:rsidRPr="00000000">
      <w:rPr>
        <w:sz w:val="18"/>
        <w:szCs w:val="18"/>
        <w:rtl w:val="0"/>
      </w:rPr>
      <w:t xml:space="preserve">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732145" cy="709295"/>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32145" cy="70929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rFonts w:ascii="Raleway" w:cs="Raleway" w:eastAsia="Raleway" w:hAnsi="Raleway"/>
        <w:sz w:val="20"/>
        <w:szCs w:val="20"/>
      </w:rPr>
    </w:pPr>
    <w:r w:rsidDel="00000000" w:rsidR="00000000" w:rsidRPr="00000000">
      <w:rPr>
        <w:sz w:val="22"/>
        <w:szCs w:val="22"/>
      </w:rPr>
      <w:drawing>
        <wp:inline distB="0" distT="0" distL="114300" distR="114300">
          <wp:extent cx="1440000" cy="698719"/>
          <wp:effectExtent b="0" l="0" r="0" t="0"/>
          <wp:docPr id="1" name="image1.png"/>
          <a:graphic>
            <a:graphicData uri="http://schemas.openxmlformats.org/drawingml/2006/picture">
              <pic:pic>
                <pic:nvPicPr>
                  <pic:cNvPr id="0" name="image1.png"/>
                  <pic:cNvPicPr preferRelativeResize="0"/>
                </pic:nvPicPr>
                <pic:blipFill>
                  <a:blip r:embed="rId1"/>
                  <a:srcRect b="10057" l="0" r="0" t="10057"/>
                  <a:stretch>
                    <a:fillRect/>
                  </a:stretch>
                </pic:blipFill>
                <pic:spPr>
                  <a:xfrm>
                    <a:off x="0" y="0"/>
                    <a:ext cx="1440000" cy="698719"/>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rPr>
        <w:rFonts w:ascii="Raleway" w:cs="Raleway" w:eastAsia="Raleway" w:hAnsi="Raleway"/>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9">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0">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tcPr>
      <w:shd w:fill="ffffff" w:val="clear"/>
    </w:tc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gyptoperations@exotravel.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exotravel.com/agent-hub/term-and-condition" TargetMode="External"/><Relationship Id="rId7" Type="http://schemas.openxmlformats.org/officeDocument/2006/relationships/hyperlink" Target="https://www.visa2egypt.gov.eg/eVisa/Home?VISTK=42E2-N1FJ-H385-RWFI-MXVC-OH6U-5HKA-PJRO-INRF-HBK4-A7AX-2WGT-ZWZO-EGL6-O56H-KU2C" TargetMode="External"/><Relationship Id="rId8" Type="http://schemas.openxmlformats.org/officeDocument/2006/relationships/hyperlink" Target="https://www.exotravel.com/blog/en/egypt-selling-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exotravel.com/tra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xotravel.com/tr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